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C5" w:rsidRDefault="003D06C5"/>
    <w:p w:rsidR="004B7CBA" w:rsidRDefault="004B7CBA"/>
    <w:p w:rsidR="004B7CBA" w:rsidRDefault="004B7CBA" w:rsidP="004B7CBA">
      <w:pPr>
        <w:jc w:val="both"/>
      </w:pPr>
      <w:r>
        <w:tab/>
        <w:t xml:space="preserve">On motion of </w:t>
      </w:r>
      <w:r w:rsidRPr="004B7CBA">
        <w:rPr>
          <w:b/>
        </w:rPr>
        <w:t>M.,</w:t>
      </w:r>
      <w:r>
        <w:t xml:space="preserve"> seconded by </w:t>
      </w:r>
      <w:r w:rsidRPr="004B7CBA">
        <w:rPr>
          <w:b/>
        </w:rPr>
        <w:t>M.,</w:t>
      </w:r>
      <w:r>
        <w:t xml:space="preserve"> the following resolution was offered:</w:t>
      </w:r>
    </w:p>
    <w:p w:rsidR="004B7CBA" w:rsidRDefault="004B7CBA" w:rsidP="004B7CBA">
      <w:pPr>
        <w:jc w:val="center"/>
        <w:rPr>
          <w:b/>
        </w:rPr>
      </w:pPr>
      <w:r w:rsidRPr="004B7CBA">
        <w:rPr>
          <w:b/>
        </w:rPr>
        <w:t>RESOLUTION NO.</w:t>
      </w:r>
    </w:p>
    <w:p w:rsidR="004B7CBA" w:rsidRDefault="004B7CBA" w:rsidP="004B7CBA">
      <w:pPr>
        <w:jc w:val="both"/>
      </w:pPr>
      <w:r>
        <w:rPr>
          <w:b/>
        </w:rPr>
        <w:tab/>
        <w:t xml:space="preserve">NOW, THEREFORE, BE IT RESOLVED </w:t>
      </w:r>
      <w:r w:rsidRPr="004B7CBA">
        <w:t>by</w:t>
      </w:r>
      <w:r>
        <w:t xml:space="preserve"> the Jefferson Parish Council of</w:t>
      </w:r>
    </w:p>
    <w:p w:rsidR="004B7CBA" w:rsidRDefault="004B7CBA" w:rsidP="004B7CBA">
      <w:pPr>
        <w:jc w:val="both"/>
      </w:pPr>
      <w:r>
        <w:t>Jefferson Parish, Louisiana, acting as governing authority of said parish:</w:t>
      </w:r>
    </w:p>
    <w:p w:rsidR="004B7CBA" w:rsidRDefault="004B7CBA" w:rsidP="004B7CBA">
      <w:pPr>
        <w:jc w:val="both"/>
      </w:pPr>
      <w:r>
        <w:tab/>
      </w:r>
      <w:r w:rsidRPr="004B7CBA">
        <w:rPr>
          <w:b/>
        </w:rPr>
        <w:t>SECTION 1.</w:t>
      </w:r>
      <w:r>
        <w:t xml:space="preserve"> That </w:t>
      </w:r>
      <w:r w:rsidRPr="004B7CBA">
        <w:rPr>
          <w:b/>
        </w:rPr>
        <w:t>201</w:t>
      </w:r>
      <w:r w:rsidR="00936121">
        <w:rPr>
          <w:b/>
        </w:rPr>
        <w:t>8</w:t>
      </w:r>
      <w:r w:rsidRPr="004B7CBA">
        <w:rPr>
          <w:b/>
        </w:rPr>
        <w:t xml:space="preserve"> Tobacco Permit Nos.</w:t>
      </w:r>
      <w:r w:rsidR="00AE184C">
        <w:rPr>
          <w:b/>
        </w:rPr>
        <w:t xml:space="preserve"> 42744846, 63657591, 63667054, 63669034, 63670200 </w:t>
      </w:r>
      <w:r w:rsidR="00AE184C" w:rsidRPr="00AE184C">
        <w:t>and</w:t>
      </w:r>
      <w:r w:rsidR="00AE184C">
        <w:rPr>
          <w:b/>
        </w:rPr>
        <w:t xml:space="preserve"> (13) Officer/Managers Permits: Deborah Miller </w:t>
      </w:r>
      <w:r w:rsidR="00AE184C" w:rsidRPr="00AE184C">
        <w:t>for</w:t>
      </w:r>
      <w:r w:rsidR="00AE184C">
        <w:rPr>
          <w:b/>
        </w:rPr>
        <w:t xml:space="preserve"> Family Dollar # 31568, </w:t>
      </w:r>
      <w:r w:rsidR="00AE184C" w:rsidRPr="00AE184C">
        <w:t>2626 4</w:t>
      </w:r>
      <w:r w:rsidR="00AE184C" w:rsidRPr="00AE184C">
        <w:rPr>
          <w:vertAlign w:val="superscript"/>
        </w:rPr>
        <w:t>th</w:t>
      </w:r>
      <w:r w:rsidR="00AE184C" w:rsidRPr="00AE184C">
        <w:t xml:space="preserve"> Street, Harvey, LA  70058</w:t>
      </w:r>
      <w:r w:rsidR="00AE184C">
        <w:rPr>
          <w:b/>
        </w:rPr>
        <w:t xml:space="preserve">, </w:t>
      </w:r>
      <w:r w:rsidR="00AE184C" w:rsidRPr="00AE184C">
        <w:rPr>
          <w:b/>
        </w:rPr>
        <w:t>Family Dollar #30608</w:t>
      </w:r>
      <w:r w:rsidR="00AE184C">
        <w:t xml:space="preserve">, 1609 Ames Blvd., Marrero, LA  70072, </w:t>
      </w:r>
      <w:r w:rsidR="00AE184C" w:rsidRPr="00BE44A4">
        <w:rPr>
          <w:b/>
        </w:rPr>
        <w:t>Family Dollar #30569</w:t>
      </w:r>
      <w:r w:rsidR="00AE184C">
        <w:t xml:space="preserve">, 701 Whitney Avenue, Gretna, LA  70056, </w:t>
      </w:r>
      <w:r w:rsidR="00AE184C" w:rsidRPr="00BE44A4">
        <w:rPr>
          <w:b/>
        </w:rPr>
        <w:t>Family Dollar #28718</w:t>
      </w:r>
      <w:r w:rsidR="00AE184C">
        <w:t xml:space="preserve">, 7437 West Bank </w:t>
      </w:r>
      <w:proofErr w:type="spellStart"/>
      <w:r w:rsidR="00AE184C">
        <w:t>Expwy</w:t>
      </w:r>
      <w:proofErr w:type="spellEnd"/>
      <w:r w:rsidR="00AE184C">
        <w:t xml:space="preserve">., Marrero, LA 70072, </w:t>
      </w:r>
      <w:r w:rsidR="00AE184C" w:rsidRPr="00BE44A4">
        <w:rPr>
          <w:b/>
        </w:rPr>
        <w:t xml:space="preserve">Family Dollar #28350, </w:t>
      </w:r>
      <w:r w:rsidR="00AE184C">
        <w:t xml:space="preserve">11400 Jefferson Hwy., River Ridge, LA  70123, </w:t>
      </w:r>
      <w:r w:rsidR="00AE184C" w:rsidRPr="00BE44A4">
        <w:rPr>
          <w:b/>
        </w:rPr>
        <w:t>Family Dollar #28192</w:t>
      </w:r>
      <w:r w:rsidR="00AE184C">
        <w:t xml:space="preserve">, 5252 West Bank </w:t>
      </w:r>
      <w:proofErr w:type="spellStart"/>
      <w:r w:rsidR="00AE184C">
        <w:t>Expwy</w:t>
      </w:r>
      <w:proofErr w:type="spellEnd"/>
      <w:r w:rsidR="00AE184C">
        <w:t xml:space="preserve">., Marrero, LA  70072, </w:t>
      </w:r>
      <w:r w:rsidR="00AE184C" w:rsidRPr="00BE44A4">
        <w:rPr>
          <w:b/>
        </w:rPr>
        <w:t>Family Dollar #27028</w:t>
      </w:r>
      <w:r w:rsidR="00AE184C">
        <w:t xml:space="preserve">, 2601 </w:t>
      </w:r>
      <w:proofErr w:type="spellStart"/>
      <w:r w:rsidR="00AE184C">
        <w:t>Barataria</w:t>
      </w:r>
      <w:proofErr w:type="spellEnd"/>
      <w:r w:rsidR="00AE184C">
        <w:t xml:space="preserve"> Blvd., Marrero, LA  70072, </w:t>
      </w:r>
      <w:r w:rsidR="00AE184C" w:rsidRPr="00BE44A4">
        <w:rPr>
          <w:b/>
        </w:rPr>
        <w:t>Family Dollar #26910</w:t>
      </w:r>
      <w:r w:rsidR="00AE184C">
        <w:t xml:space="preserve">, 6521 Airline Hwy., Metairie, LA  70003, </w:t>
      </w:r>
      <w:r w:rsidR="00AE184C" w:rsidRPr="00BE44A4">
        <w:rPr>
          <w:b/>
        </w:rPr>
        <w:t>Family Dollar #24431</w:t>
      </w:r>
      <w:r w:rsidR="00AE184C">
        <w:t xml:space="preserve">, 601 Terry Pkwy., Gretna, LA  70056, </w:t>
      </w:r>
      <w:r w:rsidR="00AE184C" w:rsidRPr="00BE44A4">
        <w:rPr>
          <w:b/>
        </w:rPr>
        <w:t>Family Dollar #24428</w:t>
      </w:r>
      <w:r w:rsidR="00AE184C">
        <w:t xml:space="preserve">, 3407 </w:t>
      </w:r>
      <w:proofErr w:type="spellStart"/>
      <w:r w:rsidR="00AE184C">
        <w:t>Lapalco</w:t>
      </w:r>
      <w:proofErr w:type="spellEnd"/>
      <w:r w:rsidR="00AE184C">
        <w:t xml:space="preserve"> Blvd., Harvey, LA  70058, </w:t>
      </w:r>
      <w:r w:rsidR="00AE184C" w:rsidRPr="00BE44A4">
        <w:rPr>
          <w:b/>
        </w:rPr>
        <w:t>Family Dollar #22173</w:t>
      </w:r>
      <w:r w:rsidR="00AE184C">
        <w:t xml:space="preserve">, 2932 Highway 90 W, Avondale, LA  70094, </w:t>
      </w:r>
      <w:r w:rsidR="00AE184C" w:rsidRPr="00BE44A4">
        <w:rPr>
          <w:b/>
        </w:rPr>
        <w:t>F</w:t>
      </w:r>
      <w:bookmarkStart w:id="0" w:name="_GoBack"/>
      <w:bookmarkEnd w:id="0"/>
      <w:r w:rsidR="00AE184C" w:rsidRPr="00BE44A4">
        <w:rPr>
          <w:b/>
        </w:rPr>
        <w:t>amily Dollar #22194</w:t>
      </w:r>
      <w:r w:rsidR="00AE184C">
        <w:t xml:space="preserve">, 3615 Jefferson Hwy., Jefferson, LA 70121, </w:t>
      </w:r>
      <w:r w:rsidR="00AE184C" w:rsidRPr="00BE44A4">
        <w:rPr>
          <w:b/>
        </w:rPr>
        <w:t>Family Dollar #21512,</w:t>
      </w:r>
      <w:r w:rsidR="00AE184C">
        <w:t xml:space="preserve"> 5949 </w:t>
      </w:r>
      <w:proofErr w:type="spellStart"/>
      <w:r w:rsidR="00AE184C">
        <w:t>Lapalco</w:t>
      </w:r>
      <w:proofErr w:type="spellEnd"/>
      <w:r w:rsidR="00AE184C">
        <w:t xml:space="preserve"> Blvd., Marrero, LA  70072</w:t>
      </w:r>
      <w:r w:rsidR="00AE184C">
        <w:rPr>
          <w:b/>
        </w:rPr>
        <w:t xml:space="preserve"> </w:t>
      </w:r>
      <w:r>
        <w:t xml:space="preserve"> are hereby approved.</w:t>
      </w:r>
    </w:p>
    <w:p w:rsidR="004B7CBA" w:rsidRDefault="004B7CBA" w:rsidP="004B7CBA">
      <w:pPr>
        <w:jc w:val="both"/>
      </w:pPr>
      <w:r>
        <w:tab/>
      </w:r>
      <w:r w:rsidRPr="004B7CBA">
        <w:rPr>
          <w:b/>
        </w:rPr>
        <w:t>SECTION 2.</w:t>
      </w:r>
      <w:r>
        <w:t xml:space="preserve"> That the Sheriff, Ex-Officio Tax Collector for the Parish of Jefferson be and is hereby authorized to issue proper licenses to cover the herein approved</w:t>
      </w:r>
    </w:p>
    <w:p w:rsidR="004B7CBA" w:rsidRDefault="004B7CBA" w:rsidP="004B7CBA">
      <w:pPr>
        <w:jc w:val="both"/>
      </w:pPr>
      <w:r>
        <w:t>Applications within the time prescribed by law.</w:t>
      </w:r>
    </w:p>
    <w:p w:rsidR="004B7CBA" w:rsidRDefault="004B7CBA" w:rsidP="004B7CBA">
      <w:pPr>
        <w:jc w:val="both"/>
      </w:pPr>
      <w:r>
        <w:tab/>
        <w:t>The foregoing resolution having been submitted to a vote, the vote thereon was as follows:</w:t>
      </w:r>
    </w:p>
    <w:p w:rsidR="004B7CBA" w:rsidRPr="004B7CBA" w:rsidRDefault="004B7CBA" w:rsidP="004B7CBA">
      <w:pPr>
        <w:jc w:val="both"/>
        <w:rPr>
          <w:b/>
        </w:rPr>
      </w:pPr>
      <w:r>
        <w:tab/>
      </w:r>
      <w:r w:rsidR="00A76721">
        <w:rPr>
          <w:b/>
        </w:rPr>
        <w:t>YEAS:</w:t>
      </w:r>
      <w:r w:rsidR="00A76721">
        <w:rPr>
          <w:b/>
        </w:rPr>
        <w:tab/>
      </w:r>
      <w:r w:rsidR="00A76721">
        <w:rPr>
          <w:b/>
        </w:rPr>
        <w:tab/>
      </w:r>
      <w:r w:rsidR="00A76721">
        <w:rPr>
          <w:b/>
        </w:rPr>
        <w:tab/>
        <w:t>NAYS:</w:t>
      </w:r>
      <w:r w:rsidR="00A76721">
        <w:rPr>
          <w:b/>
        </w:rPr>
        <w:tab/>
      </w:r>
      <w:r w:rsidR="00A76721">
        <w:rPr>
          <w:b/>
        </w:rPr>
        <w:tab/>
      </w:r>
      <w:r w:rsidR="00A76721">
        <w:rPr>
          <w:b/>
        </w:rPr>
        <w:tab/>
      </w:r>
      <w:r w:rsidRPr="004B7CBA">
        <w:rPr>
          <w:b/>
        </w:rPr>
        <w:t>ABSENT:</w:t>
      </w:r>
    </w:p>
    <w:p w:rsidR="004B7CBA" w:rsidRPr="004B7CBA" w:rsidRDefault="004B7CBA" w:rsidP="004B7CBA">
      <w:pPr>
        <w:jc w:val="both"/>
        <w:rPr>
          <w:b/>
        </w:rPr>
      </w:pPr>
      <w:r>
        <w:tab/>
        <w:t>The resolution was declared to be adopted on this</w:t>
      </w:r>
      <w:r w:rsidRPr="004B7CBA">
        <w:t xml:space="preserve"> the</w:t>
      </w:r>
      <w:r w:rsidRPr="004B7CBA">
        <w:rPr>
          <w:b/>
        </w:rPr>
        <w:t xml:space="preserve"> </w:t>
      </w:r>
      <w:r w:rsidR="00CE1773">
        <w:rPr>
          <w:b/>
        </w:rPr>
        <w:t>25</w:t>
      </w:r>
      <w:r w:rsidR="00CE1773" w:rsidRPr="00CE1773">
        <w:rPr>
          <w:b/>
          <w:vertAlign w:val="superscript"/>
        </w:rPr>
        <w:t>th</w:t>
      </w:r>
      <w:r w:rsidR="00CE1773">
        <w:rPr>
          <w:b/>
        </w:rPr>
        <w:t xml:space="preserve"> </w:t>
      </w:r>
      <w:r w:rsidRPr="004B7CBA">
        <w:rPr>
          <w:b/>
        </w:rPr>
        <w:t xml:space="preserve">day of </w:t>
      </w:r>
      <w:r w:rsidR="00CE1773">
        <w:rPr>
          <w:b/>
        </w:rPr>
        <w:t>April</w:t>
      </w:r>
      <w:r w:rsidRPr="004B7CBA">
        <w:rPr>
          <w:b/>
        </w:rPr>
        <w:t>, 201</w:t>
      </w:r>
      <w:r w:rsidR="00936121">
        <w:rPr>
          <w:b/>
        </w:rPr>
        <w:t>8</w:t>
      </w:r>
      <w:r w:rsidRPr="004B7CBA">
        <w:rPr>
          <w:b/>
        </w:rPr>
        <w:t>.</w:t>
      </w:r>
    </w:p>
    <w:sectPr w:rsidR="004B7CBA" w:rsidRPr="004B7CBA" w:rsidSect="0051154A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A"/>
    <w:rsid w:val="003D06C5"/>
    <w:rsid w:val="00413BEC"/>
    <w:rsid w:val="004B7CBA"/>
    <w:rsid w:val="0051154A"/>
    <w:rsid w:val="00936121"/>
    <w:rsid w:val="00A76721"/>
    <w:rsid w:val="00AE184C"/>
    <w:rsid w:val="00BE44A4"/>
    <w:rsid w:val="00CE1773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862C"/>
  <w15:docId w15:val="{CA58715A-EFB2-48B2-B567-71D7249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KOseguera</dc:creator>
  <cp:lastModifiedBy>Karen Oseguera</cp:lastModifiedBy>
  <cp:revision>2</cp:revision>
  <cp:lastPrinted>2018-04-16T16:37:00Z</cp:lastPrinted>
  <dcterms:created xsi:type="dcterms:W3CDTF">2018-04-16T16:37:00Z</dcterms:created>
  <dcterms:modified xsi:type="dcterms:W3CDTF">2018-04-16T16:37:00Z</dcterms:modified>
</cp:coreProperties>
</file>