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1B" w:rsidRDefault="003F401B" w:rsidP="003F401B">
      <w:r>
        <w:t>On motion of ____________, seconded by ______________ the following resolution was offered:</w:t>
      </w:r>
    </w:p>
    <w:p w:rsidR="003F401B" w:rsidRDefault="003F401B" w:rsidP="003F401B">
      <w:pPr>
        <w:jc w:val="center"/>
        <w:rPr>
          <w:b/>
        </w:rPr>
      </w:pPr>
      <w:r>
        <w:rPr>
          <w:b/>
        </w:rPr>
        <w:t>RESOLUTION NO. _______________</w:t>
      </w:r>
    </w:p>
    <w:p w:rsidR="003F401B" w:rsidRDefault="003F401B" w:rsidP="003F401B">
      <w:pPr>
        <w:tabs>
          <w:tab w:val="left" w:pos="8640"/>
        </w:tabs>
        <w:ind w:left="720" w:right="720"/>
        <w:jc w:val="both"/>
      </w:pPr>
      <w:r>
        <w:t xml:space="preserve">A resolution </w:t>
      </w:r>
      <w:bookmarkStart w:id="0" w:name="_GoBack"/>
      <w:r>
        <w:t>motioning for a hearing to be set and heard by the Jefferson Parish Alcoholic Beverage Permit Review Committ</w:t>
      </w:r>
      <w:r w:rsidR="00EB4915">
        <w:t xml:space="preserve">ee to </w:t>
      </w:r>
      <w:r w:rsidR="002123F4">
        <w:t>determine whether the 2018</w:t>
      </w:r>
      <w:r>
        <w:t xml:space="preserve"> Alcoholic Beverage Permit </w:t>
      </w:r>
      <w:r w:rsidR="003C74CC">
        <w:t>of</w:t>
      </w:r>
      <w:r w:rsidR="002123F4">
        <w:t xml:space="preserve"> NOLA Cabaret</w:t>
      </w:r>
      <w:r w:rsidR="003C74CC">
        <w:t xml:space="preserve">, </w:t>
      </w:r>
      <w:bookmarkStart w:id="1" w:name="Text2"/>
      <w:r w:rsidR="00DC3EAB">
        <w:t>GAD Entertainment, LLC</w:t>
      </w:r>
      <w:bookmarkEnd w:id="1"/>
      <w:r>
        <w:t>, should be suspended or revoked pursuant to Jefferson Parish Code of Ordinances, Section 4-32 et seq., and to provide for relat</w:t>
      </w:r>
      <w:r w:rsidR="00091153">
        <w:t xml:space="preserve">ed matters.  (Council District </w:t>
      </w:r>
      <w:bookmarkStart w:id="2" w:name="Text18"/>
      <w:r w:rsidR="00DC3EAB">
        <w:t>4</w:t>
      </w:r>
      <w:bookmarkEnd w:id="2"/>
      <w:r>
        <w:t>)</w:t>
      </w:r>
    </w:p>
    <w:bookmarkEnd w:id="0"/>
    <w:p w:rsidR="003F401B" w:rsidRDefault="002123F4" w:rsidP="003F401B">
      <w:pPr>
        <w:jc w:val="both"/>
      </w:pPr>
      <w:r>
        <w:rPr>
          <w:b/>
        </w:rPr>
        <w:tab/>
        <w:t xml:space="preserve">WHEREAS, </w:t>
      </w:r>
      <w:r w:rsidRPr="002123F4">
        <w:t>NOLA Cabaret</w:t>
      </w:r>
      <w:r w:rsidR="003F401B">
        <w:t xml:space="preserve">, owned by </w:t>
      </w:r>
      <w:bookmarkStart w:id="3" w:name="Text4"/>
      <w:r w:rsidR="00DC3EAB">
        <w:t>GAD Entertainment, LLC</w:t>
      </w:r>
      <w:bookmarkEnd w:id="3"/>
      <w:r w:rsidR="003F401B">
        <w:t>, located at</w:t>
      </w:r>
      <w:r w:rsidR="003C74CC">
        <w:t xml:space="preserve"> </w:t>
      </w:r>
      <w:bookmarkStart w:id="4" w:name="Text5"/>
      <w:r w:rsidR="00DC3EAB">
        <w:t>3229 Lisa Drive, Metairie</w:t>
      </w:r>
      <w:bookmarkEnd w:id="4"/>
      <w:r>
        <w:t>, holds a 2018</w:t>
      </w:r>
      <w:r w:rsidR="003F401B">
        <w:t xml:space="preserve"> Alcoholic Beverage Permit; and</w:t>
      </w:r>
    </w:p>
    <w:p w:rsidR="003F401B" w:rsidRDefault="003F401B" w:rsidP="003F401B">
      <w:pPr>
        <w:jc w:val="both"/>
      </w:pPr>
      <w:r>
        <w:tab/>
      </w:r>
      <w:r>
        <w:rPr>
          <w:b/>
        </w:rPr>
        <w:t xml:space="preserve">WHEREAS, </w:t>
      </w:r>
      <w:r w:rsidR="003C74CC">
        <w:t>on</w:t>
      </w:r>
      <w:r w:rsidR="002123F4">
        <w:t xml:space="preserve"> February 17, 2018</w:t>
      </w:r>
      <w:r>
        <w:t>, the Jefferson Parish S</w:t>
      </w:r>
      <w:r w:rsidR="00F9658C">
        <w:t xml:space="preserve">heriff's Office investigated </w:t>
      </w:r>
      <w:r>
        <w:t>incident</w:t>
      </w:r>
      <w:r w:rsidR="00F9658C">
        <w:t>s</w:t>
      </w:r>
      <w:r w:rsidR="003C74CC">
        <w:t xml:space="preserve"> involving </w:t>
      </w:r>
      <w:bookmarkStart w:id="5" w:name="Text7"/>
      <w:r w:rsidR="00DD2C7B">
        <w:t xml:space="preserve">a Simple Battery </w:t>
      </w:r>
      <w:bookmarkEnd w:id="5"/>
      <w:r>
        <w:t>that occurred on the premises o</w:t>
      </w:r>
      <w:r w:rsidR="003C74CC">
        <w:t>f</w:t>
      </w:r>
      <w:r w:rsidR="002123F4">
        <w:t xml:space="preserve"> NOLA Cabaret </w:t>
      </w:r>
      <w:r>
        <w:t xml:space="preserve">; and </w:t>
      </w:r>
    </w:p>
    <w:p w:rsidR="003F401B" w:rsidRDefault="003F401B" w:rsidP="003F401B">
      <w:pPr>
        <w:ind w:firstLine="720"/>
        <w:jc w:val="both"/>
      </w:pPr>
      <w:r>
        <w:rPr>
          <w:b/>
        </w:rPr>
        <w:t xml:space="preserve">  WHEREAS, </w:t>
      </w:r>
      <w:r>
        <w:t>pursuant</w:t>
      </w:r>
      <w:r>
        <w:rPr>
          <w:b/>
        </w:rPr>
        <w:t xml:space="preserve"> </w:t>
      </w:r>
      <w:r>
        <w:t>to Jefferson Parish Code of Ordinances, Section 4-34, this is a motion to have a hearing set and heard by the Jefferson Parish Alcoholic Beverage Permit Review Committ</w:t>
      </w:r>
      <w:r w:rsidR="002123F4">
        <w:t>ee to determine whether the 2018</w:t>
      </w:r>
      <w:r>
        <w:t xml:space="preserve"> Alcoholic Beverage Permit </w:t>
      </w:r>
      <w:r w:rsidR="003C74CC">
        <w:t xml:space="preserve">of </w:t>
      </w:r>
      <w:bookmarkStart w:id="6" w:name="Text9"/>
      <w:r w:rsidR="00D141F8">
        <w:t>Cabaret NOLA</w:t>
      </w:r>
      <w:bookmarkEnd w:id="6"/>
      <w:r w:rsidR="003C74CC">
        <w:t xml:space="preserve">, </w:t>
      </w:r>
      <w:bookmarkStart w:id="7" w:name="Text10"/>
      <w:r w:rsidR="00D141F8">
        <w:rPr>
          <w:noProof/>
        </w:rPr>
        <w:t>GAD Entertainment, LLC</w:t>
      </w:r>
      <w:bookmarkEnd w:id="7"/>
      <w:r>
        <w:t xml:space="preserve"> should be suspended or revoked for reasons to include, but not limited to, allowance of acts enumerated in Louisiana Revised Statutes 26:90 and the commission of unlawful acts in the vicinity of the licensed premises, in violation of Jefferson Parish Code of Ordinances, Section 4-32 et seq.</w:t>
      </w:r>
    </w:p>
    <w:p w:rsidR="003F401B" w:rsidRDefault="003F401B" w:rsidP="003F401B">
      <w:pPr>
        <w:jc w:val="both"/>
      </w:pPr>
      <w:r>
        <w:tab/>
      </w:r>
      <w:r>
        <w:rPr>
          <w:b/>
        </w:rPr>
        <w:t>NOW, THEREFORE, BE IT RESOLVED</w:t>
      </w:r>
      <w:r>
        <w:t xml:space="preserve"> by the Jefferson Parish Council of Jefferson Parish, </w:t>
      </w: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>, acting as governing authority of said Parish:</w:t>
      </w:r>
    </w:p>
    <w:p w:rsidR="003F401B" w:rsidRDefault="003F401B" w:rsidP="003F401B">
      <w:pPr>
        <w:jc w:val="both"/>
        <w:rPr>
          <w:rFonts w:cs="Arial"/>
          <w:spacing w:val="-2"/>
        </w:rPr>
      </w:pPr>
      <w:r>
        <w:tab/>
      </w:r>
      <w:r>
        <w:rPr>
          <w:b/>
        </w:rPr>
        <w:t>SECTION 1.</w:t>
      </w:r>
      <w:r>
        <w:t xml:space="preserve">  That this resolution approves the motion for a hearing to be heard by the Jefferson Parish Alcoholic Beverage Permit Review Committee and set o</w:t>
      </w:r>
      <w:r w:rsidR="003C74CC">
        <w:t xml:space="preserve">n </w:t>
      </w:r>
      <w:bookmarkStart w:id="8" w:name="Text11"/>
      <w:r w:rsidR="00D141F8">
        <w:rPr>
          <w:noProof/>
        </w:rPr>
        <w:t>Friday</w:t>
      </w:r>
      <w:bookmarkEnd w:id="8"/>
      <w:r w:rsidR="003C74CC">
        <w:t xml:space="preserve">, </w:t>
      </w:r>
      <w:r w:rsidR="002123F4">
        <w:t xml:space="preserve">June 1, 2018 </w:t>
      </w:r>
      <w:r w:rsidR="003C74CC">
        <w:t xml:space="preserve">at </w:t>
      </w:r>
      <w:bookmarkStart w:id="9" w:name="Text13"/>
      <w:r w:rsidR="00D141F8">
        <w:rPr>
          <w:noProof/>
        </w:rPr>
        <w:t>9:30 a.m.</w:t>
      </w:r>
      <w:bookmarkEnd w:id="9"/>
      <w:r w:rsidR="003C74CC">
        <w:t xml:space="preserve"> in the </w:t>
      </w:r>
      <w:bookmarkStart w:id="10" w:name="Text14"/>
      <w:r w:rsidR="00D141F8">
        <w:rPr>
          <w:noProof/>
        </w:rPr>
        <w:t>East</w:t>
      </w:r>
      <w:bookmarkEnd w:id="10"/>
      <w:r>
        <w:t xml:space="preserve"> Bank Council Chambers in order </w:t>
      </w:r>
      <w:r w:rsidR="00E66B6E">
        <w:t>to determine whether the 2017</w:t>
      </w:r>
      <w:r>
        <w:t xml:space="preserve"> Alcoholic Beverage Permit </w:t>
      </w:r>
      <w:r w:rsidR="003C74CC">
        <w:t>of</w:t>
      </w:r>
      <w:r w:rsidR="002123F4">
        <w:t xml:space="preserve"> NOLA Cabaret</w:t>
      </w:r>
      <w:r w:rsidR="003C74CC">
        <w:t xml:space="preserve">, </w:t>
      </w:r>
      <w:bookmarkStart w:id="11" w:name="Text16"/>
      <w:r w:rsidR="00D141F8">
        <w:rPr>
          <w:noProof/>
        </w:rPr>
        <w:t>GAD Entertainment, LLC</w:t>
      </w:r>
      <w:bookmarkEnd w:id="11"/>
      <w:r w:rsidR="003C74CC">
        <w:t xml:space="preserve">, located at </w:t>
      </w:r>
      <w:bookmarkStart w:id="12" w:name="Text17"/>
      <w:r w:rsidR="00D141F8">
        <w:rPr>
          <w:noProof/>
        </w:rPr>
        <w:t>3229 Lisa Drive, Metairie</w:t>
      </w:r>
      <w:bookmarkEnd w:id="12"/>
      <w:r>
        <w:t xml:space="preserve">, should be suspended or revoked pursuant to the causes set herein, and to provide for related matters. </w:t>
      </w:r>
    </w:p>
    <w:p w:rsidR="003F401B" w:rsidRDefault="003F401B" w:rsidP="003F401B">
      <w:pPr>
        <w:jc w:val="both"/>
      </w:pPr>
      <w:r>
        <w:tab/>
      </w:r>
      <w:r>
        <w:rPr>
          <w:b/>
        </w:rPr>
        <w:t>SECTION 2.</w:t>
      </w:r>
      <w:r>
        <w:t xml:space="preserve"> That the Clerk of the Council notify the aforementioned permit holder of this hearing and forward a copy of this resolution to the permit holder.</w:t>
      </w:r>
    </w:p>
    <w:p w:rsidR="003F401B" w:rsidRDefault="003F401B" w:rsidP="003F401B">
      <w:pPr>
        <w:jc w:val="both"/>
      </w:pPr>
      <w:r>
        <w:tab/>
        <w:t>The foregoing resolution having been submitted to a vote, the vote thereon was as follows:</w:t>
      </w:r>
    </w:p>
    <w:p w:rsidR="003F401B" w:rsidRDefault="003F401B" w:rsidP="003F401B">
      <w:pPr>
        <w:jc w:val="both"/>
        <w:rPr>
          <w:b/>
        </w:rPr>
      </w:pPr>
      <w:r>
        <w:rPr>
          <w:b/>
        </w:rPr>
        <w:t xml:space="preserve">YEAS: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NAYS: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ABSENT: </w:t>
      </w:r>
    </w:p>
    <w:p w:rsidR="003F401B" w:rsidRDefault="003F401B" w:rsidP="003F401B">
      <w:pPr>
        <w:jc w:val="both"/>
      </w:pPr>
      <w:r>
        <w:tab/>
        <w:t>The resolution was declared to be adopted on thi</w:t>
      </w:r>
      <w:r w:rsidR="002123F4">
        <w:t>s the __ day of __________, 2018</w:t>
      </w:r>
      <w:r>
        <w:t>.</w:t>
      </w:r>
    </w:p>
    <w:p w:rsidR="003F401B" w:rsidRDefault="003F401B" w:rsidP="003F401B"/>
    <w:p w:rsidR="003F401B" w:rsidRDefault="003F401B" w:rsidP="003F401B"/>
    <w:p w:rsidR="003F401B" w:rsidRDefault="003F401B" w:rsidP="003F401B"/>
    <w:p w:rsidR="00CE4F68" w:rsidRDefault="00CE4F68"/>
    <w:sectPr w:rsidR="00CE4F68" w:rsidSect="002E071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1B"/>
    <w:rsid w:val="00091153"/>
    <w:rsid w:val="00145231"/>
    <w:rsid w:val="002123F4"/>
    <w:rsid w:val="002E0718"/>
    <w:rsid w:val="003C74CC"/>
    <w:rsid w:val="003F401B"/>
    <w:rsid w:val="00CE4F68"/>
    <w:rsid w:val="00D141F8"/>
    <w:rsid w:val="00DC1ABA"/>
    <w:rsid w:val="00DC3EAB"/>
    <w:rsid w:val="00DD2C7B"/>
    <w:rsid w:val="00E66B6E"/>
    <w:rsid w:val="00EB4915"/>
    <w:rsid w:val="00F15128"/>
    <w:rsid w:val="00F706D9"/>
    <w:rsid w:val="00F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1DBA954-D5C9-475C-A0BE-EF124DB4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01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Parish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SSamrow</dc:creator>
  <cp:lastModifiedBy>Norma Liner</cp:lastModifiedBy>
  <cp:revision>2</cp:revision>
  <cp:lastPrinted>2018-04-17T19:02:00Z</cp:lastPrinted>
  <dcterms:created xsi:type="dcterms:W3CDTF">2018-04-17T19:03:00Z</dcterms:created>
  <dcterms:modified xsi:type="dcterms:W3CDTF">2018-04-17T19:03:00Z</dcterms:modified>
</cp:coreProperties>
</file>