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284" w:rsidRPr="001939E2" w:rsidRDefault="000B0284" w:rsidP="000B0284">
      <w:pPr>
        <w:widowControl w:val="0"/>
        <w:ind w:firstLine="720"/>
        <w:jc w:val="both"/>
        <w:rPr>
          <w:rFonts w:ascii="Arial" w:hAnsi="Arial" w:cs="Arial"/>
        </w:rPr>
      </w:pPr>
      <w:r w:rsidRPr="001939E2">
        <w:rPr>
          <w:rFonts w:ascii="Arial" w:hAnsi="Arial" w:cs="Arial"/>
        </w:rPr>
        <w:t>On motion of</w:t>
      </w:r>
      <w:r>
        <w:rPr>
          <w:rFonts w:ascii="Arial" w:hAnsi="Arial" w:cs="Arial"/>
        </w:rPr>
        <w:t xml:space="preserve"> </w:t>
      </w:r>
      <w:r w:rsidRPr="001939E2">
        <w:rPr>
          <w:rFonts w:ascii="Arial" w:hAnsi="Arial" w:cs="Arial"/>
          <w:b/>
        </w:rPr>
        <w:t>,</w:t>
      </w:r>
      <w:r w:rsidRPr="001939E2">
        <w:rPr>
          <w:rFonts w:ascii="Arial" w:hAnsi="Arial" w:cs="Arial"/>
        </w:rPr>
        <w:t xml:space="preserve"> seconded by</w:t>
      </w:r>
      <w:r w:rsidR="00DD6AC6">
        <w:rPr>
          <w:rFonts w:ascii="Arial" w:hAnsi="Arial" w:cs="Arial"/>
        </w:rPr>
        <w:t xml:space="preserve"> __________</w:t>
      </w:r>
      <w:r w:rsidRPr="001939E2">
        <w:rPr>
          <w:rFonts w:ascii="Arial" w:hAnsi="Arial" w:cs="Arial"/>
        </w:rPr>
        <w:t xml:space="preserve"> </w:t>
      </w:r>
      <w:r w:rsidRPr="001939E2">
        <w:rPr>
          <w:rFonts w:ascii="Arial" w:hAnsi="Arial" w:cs="Arial"/>
          <w:b/>
        </w:rPr>
        <w:t>,</w:t>
      </w:r>
      <w:r w:rsidRPr="001939E2">
        <w:rPr>
          <w:rFonts w:ascii="Arial" w:hAnsi="Arial" w:cs="Arial"/>
        </w:rPr>
        <w:t xml:space="preserve"> the following r</w:t>
      </w:r>
      <w:r w:rsidR="00876C53">
        <w:rPr>
          <w:rFonts w:ascii="Arial" w:hAnsi="Arial" w:cs="Arial"/>
        </w:rPr>
        <w:t>esolution was offered</w:t>
      </w:r>
      <w:r w:rsidR="006E0B27">
        <w:rPr>
          <w:rFonts w:ascii="Arial" w:hAnsi="Arial" w:cs="Arial"/>
        </w:rPr>
        <w:t>:</w:t>
      </w:r>
    </w:p>
    <w:p w:rsidR="000B0284" w:rsidRPr="001939E2" w:rsidRDefault="000B0284" w:rsidP="000B0284">
      <w:pPr>
        <w:pStyle w:val="Heading1"/>
        <w:rPr>
          <w:rFonts w:cs="Arial"/>
        </w:rPr>
      </w:pPr>
      <w:r w:rsidRPr="001939E2">
        <w:rPr>
          <w:rFonts w:cs="Arial"/>
        </w:rPr>
        <w:t xml:space="preserve">RESOLUTION NO.  </w:t>
      </w:r>
      <w:r w:rsidR="00DD6AC6">
        <w:rPr>
          <w:rFonts w:cs="Arial"/>
        </w:rPr>
        <w:t>_________</w:t>
      </w:r>
    </w:p>
    <w:p w:rsidR="000B0284" w:rsidRPr="001939E2" w:rsidRDefault="000B0284" w:rsidP="000B0284">
      <w:pPr>
        <w:pStyle w:val="BlockText"/>
        <w:rPr>
          <w:rFonts w:cs="Arial"/>
        </w:rPr>
      </w:pPr>
      <w:r w:rsidRPr="001939E2">
        <w:rPr>
          <w:rFonts w:cs="Arial"/>
        </w:rPr>
        <w:t xml:space="preserve">A resolution </w:t>
      </w:r>
      <w:bookmarkStart w:id="0" w:name="_GoBack"/>
      <w:r w:rsidRPr="001939E2">
        <w:rPr>
          <w:rFonts w:cs="Arial"/>
        </w:rPr>
        <w:t>ratifying a</w:t>
      </w:r>
      <w:r w:rsidR="005C39A9">
        <w:rPr>
          <w:rFonts w:cs="Arial"/>
        </w:rPr>
        <w:t>n</w:t>
      </w:r>
      <w:r w:rsidRPr="001939E2">
        <w:rPr>
          <w:rFonts w:cs="Arial"/>
        </w:rPr>
        <w:t xml:space="preserve"> </w:t>
      </w:r>
      <w:r w:rsidR="00F67CEE">
        <w:rPr>
          <w:rFonts w:cs="Arial"/>
        </w:rPr>
        <w:t>Intergovernmental Agreement</w:t>
      </w:r>
      <w:r w:rsidRPr="001939E2">
        <w:rPr>
          <w:rFonts w:cs="Arial"/>
        </w:rPr>
        <w:t xml:space="preserve"> with the </w:t>
      </w:r>
      <w:r w:rsidR="003E3372">
        <w:rPr>
          <w:rFonts w:cs="Arial"/>
        </w:rPr>
        <w:t xml:space="preserve">City of Harahan for the benefit of its </w:t>
      </w:r>
      <w:r w:rsidR="005D5D30">
        <w:rPr>
          <w:rFonts w:cs="Arial"/>
        </w:rPr>
        <w:t>Recreation</w:t>
      </w:r>
      <w:r w:rsidR="003E3372">
        <w:rPr>
          <w:rFonts w:cs="Arial"/>
        </w:rPr>
        <w:t xml:space="preserve"> Department</w:t>
      </w:r>
      <w:r w:rsidRPr="001939E2">
        <w:rPr>
          <w:rFonts w:cs="Arial"/>
          <w:b/>
        </w:rPr>
        <w:t xml:space="preserve"> </w:t>
      </w:r>
      <w:r w:rsidRPr="001939E2">
        <w:rPr>
          <w:rFonts w:cs="Arial"/>
        </w:rPr>
        <w:t xml:space="preserve">to </w:t>
      </w:r>
      <w:r w:rsidR="001F5191">
        <w:rPr>
          <w:rFonts w:cs="Arial"/>
          <w:bCs/>
        </w:rPr>
        <w:t>provide</w:t>
      </w:r>
      <w:r w:rsidR="001F5191" w:rsidRPr="001F5191">
        <w:rPr>
          <w:rFonts w:cs="Arial"/>
          <w:bCs/>
        </w:rPr>
        <w:t xml:space="preserve"> funding for upgrades and improvements to Wilcox Field in Harahan Playground</w:t>
      </w:r>
      <w:r w:rsidR="003E3372">
        <w:rPr>
          <w:rFonts w:cs="Arial"/>
          <w:bCs/>
        </w:rPr>
        <w:t xml:space="preserve"> </w:t>
      </w:r>
      <w:r w:rsidRPr="001939E2">
        <w:rPr>
          <w:rFonts w:cs="Arial"/>
          <w:bCs/>
        </w:rPr>
        <w:t>at a cost not to exceed $</w:t>
      </w:r>
      <w:r w:rsidR="00285415">
        <w:rPr>
          <w:rFonts w:cs="Arial"/>
          <w:bCs/>
        </w:rPr>
        <w:t>70</w:t>
      </w:r>
      <w:r w:rsidR="00F67CEE">
        <w:rPr>
          <w:rFonts w:cs="Arial"/>
          <w:bCs/>
        </w:rPr>
        <w:t>,000</w:t>
      </w:r>
      <w:r w:rsidR="003E3372">
        <w:rPr>
          <w:rFonts w:cs="Arial"/>
          <w:bCs/>
        </w:rPr>
        <w:t>.00</w:t>
      </w:r>
      <w:r w:rsidRPr="001939E2">
        <w:rPr>
          <w:rFonts w:cs="Arial"/>
        </w:rPr>
        <w:t xml:space="preserve">. (Council District </w:t>
      </w:r>
      <w:r>
        <w:rPr>
          <w:rFonts w:cs="Arial"/>
        </w:rPr>
        <w:t>2</w:t>
      </w:r>
      <w:r w:rsidRPr="001939E2">
        <w:rPr>
          <w:rFonts w:cs="Arial"/>
        </w:rPr>
        <w:t>)</w:t>
      </w:r>
    </w:p>
    <w:bookmarkEnd w:id="0"/>
    <w:p w:rsidR="001F5191" w:rsidRPr="001F5191" w:rsidRDefault="001F5191" w:rsidP="001F5191">
      <w:pPr>
        <w:widowControl w:val="0"/>
        <w:ind w:firstLine="720"/>
        <w:jc w:val="both"/>
        <w:rPr>
          <w:rStyle w:val="CharacterStyle1"/>
          <w:rFonts w:ascii="Arial" w:hAnsi="Arial" w:cs="Arial"/>
          <w:bCs/>
          <w:spacing w:val="4"/>
        </w:rPr>
      </w:pPr>
      <w:r w:rsidRPr="001F5191">
        <w:rPr>
          <w:rStyle w:val="CharacterStyle1"/>
          <w:rFonts w:ascii="Arial" w:hAnsi="Arial" w:cs="Arial"/>
          <w:b/>
          <w:bCs/>
          <w:spacing w:val="4"/>
        </w:rPr>
        <w:t xml:space="preserve">WHEREAS, </w:t>
      </w:r>
      <w:r w:rsidRPr="001F5191">
        <w:rPr>
          <w:rStyle w:val="CharacterStyle1"/>
          <w:rFonts w:ascii="Arial" w:hAnsi="Arial" w:cs="Arial"/>
          <w:bCs/>
          <w:spacing w:val="4"/>
        </w:rPr>
        <w:t>Art. VII, Sec. 14(C) of the Louisiana Constitution of 1974 provides that for a public purpose, the State and its political subdivisions may engage in cooperative endeavors with each other, with the United States or its agencies, or with any public or private association, corporation or individuals; and</w:t>
      </w:r>
    </w:p>
    <w:p w:rsidR="001F5191" w:rsidRPr="001F5191" w:rsidRDefault="001F5191" w:rsidP="001F5191">
      <w:pPr>
        <w:widowControl w:val="0"/>
        <w:ind w:firstLine="720"/>
        <w:jc w:val="both"/>
        <w:rPr>
          <w:rStyle w:val="CharacterStyle1"/>
          <w:rFonts w:ascii="Arial" w:hAnsi="Arial" w:cs="Arial"/>
          <w:bCs/>
          <w:spacing w:val="4"/>
        </w:rPr>
      </w:pPr>
      <w:r w:rsidRPr="001F5191">
        <w:rPr>
          <w:rStyle w:val="CharacterStyle1"/>
          <w:rFonts w:ascii="Arial" w:hAnsi="Arial" w:cs="Arial"/>
          <w:b/>
          <w:bCs/>
          <w:spacing w:val="4"/>
        </w:rPr>
        <w:t xml:space="preserve">WHEREAS, </w:t>
      </w:r>
      <w:r w:rsidRPr="001F5191">
        <w:rPr>
          <w:rStyle w:val="CharacterStyle1"/>
          <w:rFonts w:ascii="Arial" w:hAnsi="Arial" w:cs="Arial"/>
          <w:bCs/>
          <w:spacing w:val="4"/>
        </w:rPr>
        <w:t>Art. VII, Sec. 14(B) of the Louisiana Constitution of 1974 provides that public funds may be used for programs of social welfare for the aid and support of the citizens of Jefferson Parish; and</w:t>
      </w:r>
    </w:p>
    <w:p w:rsidR="001F5191" w:rsidRPr="001F5191" w:rsidRDefault="001F5191" w:rsidP="001F5191">
      <w:pPr>
        <w:widowControl w:val="0"/>
        <w:ind w:firstLine="720"/>
        <w:jc w:val="both"/>
        <w:rPr>
          <w:rStyle w:val="CharacterStyle1"/>
          <w:rFonts w:ascii="Arial" w:hAnsi="Arial" w:cs="Arial"/>
          <w:bCs/>
          <w:spacing w:val="4"/>
        </w:rPr>
      </w:pPr>
      <w:r w:rsidRPr="001F5191">
        <w:rPr>
          <w:rStyle w:val="CharacterStyle1"/>
          <w:rFonts w:ascii="Arial" w:hAnsi="Arial" w:cs="Arial"/>
          <w:b/>
          <w:bCs/>
          <w:spacing w:val="4"/>
        </w:rPr>
        <w:t xml:space="preserve">WHEREAS, </w:t>
      </w:r>
      <w:r w:rsidRPr="001F5191">
        <w:rPr>
          <w:rStyle w:val="CharacterStyle1"/>
          <w:rFonts w:ascii="Arial" w:hAnsi="Arial" w:cs="Arial"/>
          <w:bCs/>
          <w:spacing w:val="4"/>
        </w:rPr>
        <w:t>Jefferson Parish desires, as authorized in Sec. 1.01(6) in the Jefferson Parish Charter to cooperate with the City of Harahan on behalf of its Recreation Department in the implementation of the Project as hereinafter provided; and</w:t>
      </w:r>
    </w:p>
    <w:p w:rsidR="001F5191" w:rsidRPr="001F5191" w:rsidRDefault="001F5191" w:rsidP="001F5191">
      <w:pPr>
        <w:widowControl w:val="0"/>
        <w:ind w:firstLine="720"/>
        <w:jc w:val="both"/>
        <w:rPr>
          <w:rStyle w:val="CharacterStyle1"/>
          <w:rFonts w:ascii="Arial" w:hAnsi="Arial" w:cs="Arial"/>
          <w:bCs/>
          <w:spacing w:val="4"/>
        </w:rPr>
      </w:pPr>
      <w:r w:rsidRPr="001F5191">
        <w:rPr>
          <w:rStyle w:val="CharacterStyle1"/>
          <w:rFonts w:ascii="Arial" w:hAnsi="Arial" w:cs="Arial"/>
          <w:b/>
          <w:bCs/>
          <w:spacing w:val="4"/>
        </w:rPr>
        <w:t xml:space="preserve">WHEREAS, </w:t>
      </w:r>
      <w:r w:rsidRPr="001F5191">
        <w:rPr>
          <w:rStyle w:val="CharacterStyle1"/>
          <w:rFonts w:ascii="Arial" w:hAnsi="Arial" w:cs="Arial"/>
          <w:bCs/>
          <w:spacing w:val="4"/>
        </w:rPr>
        <w:t xml:space="preserve">the public purpose of the Project is described as: assisting the Recreation Department for the City of Harahan in its provision of recreation and entertainment opportunities for the citizens of Jefferson parish by providing funding for </w:t>
      </w:r>
      <w:r w:rsidR="0038015A" w:rsidRPr="0038015A">
        <w:rPr>
          <w:rStyle w:val="CharacterStyle1"/>
          <w:rFonts w:ascii="Arial" w:hAnsi="Arial" w:cs="Arial"/>
          <w:bCs/>
          <w:spacing w:val="4"/>
        </w:rPr>
        <w:t>upgrades and improvements to Wilcox Field in Harahan Playground consisting of bulldozing the infield; adding subsurface drainage from the edges of the infield to the outfield; installation of a new backstop; swapping the dugout and bleacher locations; the addition of a sprinkler system; and fencing</w:t>
      </w:r>
      <w:r w:rsidR="00F11A6B">
        <w:rPr>
          <w:rStyle w:val="CharacterStyle1"/>
          <w:rFonts w:ascii="Arial" w:hAnsi="Arial" w:cs="Arial"/>
          <w:bCs/>
          <w:spacing w:val="4"/>
        </w:rPr>
        <w:t xml:space="preserve"> around Wilcox Field</w:t>
      </w:r>
      <w:r w:rsidRPr="0038015A">
        <w:rPr>
          <w:rStyle w:val="CharacterStyle1"/>
          <w:rFonts w:ascii="Arial" w:hAnsi="Arial" w:cs="Arial"/>
          <w:bCs/>
          <w:spacing w:val="4"/>
        </w:rPr>
        <w:t>;</w:t>
      </w:r>
      <w:r w:rsidRPr="001F5191">
        <w:rPr>
          <w:rStyle w:val="CharacterStyle1"/>
          <w:rFonts w:ascii="Arial" w:hAnsi="Arial" w:cs="Arial"/>
          <w:bCs/>
          <w:spacing w:val="4"/>
        </w:rPr>
        <w:t xml:space="preserve"> and</w:t>
      </w:r>
    </w:p>
    <w:p w:rsidR="001F5191" w:rsidRPr="001F5191" w:rsidRDefault="001F5191" w:rsidP="001F5191">
      <w:pPr>
        <w:widowControl w:val="0"/>
        <w:ind w:firstLine="720"/>
        <w:jc w:val="both"/>
        <w:rPr>
          <w:rStyle w:val="CharacterStyle1"/>
          <w:rFonts w:ascii="Arial" w:hAnsi="Arial" w:cs="Arial"/>
          <w:bCs/>
          <w:spacing w:val="4"/>
        </w:rPr>
      </w:pPr>
      <w:r w:rsidRPr="001F5191">
        <w:rPr>
          <w:rStyle w:val="CharacterStyle1"/>
          <w:rFonts w:ascii="Arial" w:hAnsi="Arial" w:cs="Arial"/>
          <w:b/>
          <w:bCs/>
          <w:spacing w:val="4"/>
        </w:rPr>
        <w:t xml:space="preserve">WHEREAS, </w:t>
      </w:r>
      <w:r w:rsidRPr="001F5191">
        <w:rPr>
          <w:rStyle w:val="CharacterStyle1"/>
          <w:rFonts w:ascii="Arial" w:hAnsi="Arial" w:cs="Arial"/>
          <w:bCs/>
          <w:spacing w:val="4"/>
        </w:rPr>
        <w:t>the Harahan Recreation Department provides recreation services to the citizens of and visitors to the City of Harahan, which is an incorporated municipality within Jefferson Parish; and</w:t>
      </w:r>
    </w:p>
    <w:p w:rsidR="001F5191" w:rsidRPr="001F5191" w:rsidRDefault="001F5191" w:rsidP="001F5191">
      <w:pPr>
        <w:widowControl w:val="0"/>
        <w:ind w:firstLine="720"/>
        <w:jc w:val="both"/>
        <w:rPr>
          <w:rStyle w:val="CharacterStyle1"/>
          <w:rFonts w:ascii="Arial" w:hAnsi="Arial" w:cs="Arial"/>
          <w:bCs/>
          <w:spacing w:val="4"/>
        </w:rPr>
      </w:pPr>
      <w:r w:rsidRPr="001F5191">
        <w:rPr>
          <w:rStyle w:val="CharacterStyle1"/>
          <w:rFonts w:ascii="Arial" w:hAnsi="Arial" w:cs="Arial"/>
          <w:b/>
          <w:bCs/>
          <w:spacing w:val="4"/>
        </w:rPr>
        <w:t xml:space="preserve">WHEREAS, </w:t>
      </w:r>
      <w:r w:rsidRPr="001F5191">
        <w:rPr>
          <w:rStyle w:val="CharacterStyle1"/>
          <w:rFonts w:ascii="Arial" w:hAnsi="Arial" w:cs="Arial"/>
          <w:bCs/>
          <w:spacing w:val="4"/>
        </w:rPr>
        <w:t>the Parish of Jefferson has a reasonable expectation of receiving the value of enhanced recreational and entertainment opportunities for the citizens of Jefferson Parish that is at least equivalent to the $70,000.00 of consideration described in this Agreement; and</w:t>
      </w:r>
    </w:p>
    <w:p w:rsidR="001F5191" w:rsidRPr="001F5191" w:rsidRDefault="001F5191" w:rsidP="001F5191">
      <w:pPr>
        <w:widowControl w:val="0"/>
        <w:ind w:firstLine="720"/>
        <w:jc w:val="both"/>
        <w:rPr>
          <w:rStyle w:val="CharacterStyle1"/>
          <w:rFonts w:ascii="Arial" w:hAnsi="Arial" w:cs="Arial"/>
          <w:bCs/>
          <w:spacing w:val="4"/>
        </w:rPr>
      </w:pPr>
      <w:r w:rsidRPr="001F5191">
        <w:rPr>
          <w:rStyle w:val="CharacterStyle1"/>
          <w:rFonts w:ascii="Arial" w:hAnsi="Arial" w:cs="Arial"/>
          <w:b/>
          <w:bCs/>
          <w:spacing w:val="4"/>
        </w:rPr>
        <w:t xml:space="preserve">WHEREAS, </w:t>
      </w:r>
      <w:r w:rsidRPr="001F5191">
        <w:rPr>
          <w:rStyle w:val="CharacterStyle1"/>
          <w:rFonts w:ascii="Arial" w:hAnsi="Arial" w:cs="Arial"/>
          <w:bCs/>
          <w:spacing w:val="4"/>
        </w:rPr>
        <w:t>the transfer or expenditure of public funds or property is not a gratuitous donation; and</w:t>
      </w:r>
    </w:p>
    <w:p w:rsidR="001F5191" w:rsidRPr="001F5191" w:rsidRDefault="001F5191" w:rsidP="001F5191">
      <w:pPr>
        <w:widowControl w:val="0"/>
        <w:ind w:firstLine="720"/>
        <w:jc w:val="both"/>
        <w:rPr>
          <w:rStyle w:val="CharacterStyle1"/>
          <w:rFonts w:ascii="Arial" w:hAnsi="Arial" w:cs="Arial"/>
          <w:bCs/>
          <w:spacing w:val="4"/>
        </w:rPr>
      </w:pPr>
      <w:r w:rsidRPr="001F5191">
        <w:rPr>
          <w:rStyle w:val="CharacterStyle1"/>
          <w:rFonts w:ascii="Arial" w:hAnsi="Arial" w:cs="Arial"/>
          <w:b/>
          <w:bCs/>
          <w:spacing w:val="4"/>
        </w:rPr>
        <w:t xml:space="preserve">WHEREAS, </w:t>
      </w:r>
      <w:r w:rsidRPr="001F5191">
        <w:rPr>
          <w:rStyle w:val="CharacterStyle1"/>
          <w:rFonts w:ascii="Arial" w:hAnsi="Arial" w:cs="Arial"/>
          <w:bCs/>
          <w:spacing w:val="4"/>
        </w:rPr>
        <w:t>the citizens of Jefferson Parish will benefit from the efforts of these agencies working together;</w:t>
      </w:r>
    </w:p>
    <w:p w:rsidR="000B0284" w:rsidRPr="001939E2" w:rsidRDefault="000B0284" w:rsidP="001F5191">
      <w:pPr>
        <w:widowControl w:val="0"/>
        <w:ind w:firstLine="720"/>
        <w:jc w:val="both"/>
        <w:rPr>
          <w:rFonts w:ascii="Arial" w:hAnsi="Arial" w:cs="Arial"/>
          <w:bCs/>
        </w:rPr>
      </w:pPr>
      <w:r w:rsidRPr="001939E2">
        <w:rPr>
          <w:rFonts w:ascii="Arial" w:hAnsi="Arial" w:cs="Arial"/>
          <w:b/>
          <w:bCs/>
        </w:rPr>
        <w:t>NOW, THEREFORE, BE IT HEREBY RESOLVED BY THE JEFFERSON PARISH COUNCIL</w:t>
      </w:r>
      <w:r w:rsidRPr="001939E2">
        <w:rPr>
          <w:rFonts w:ascii="Arial" w:hAnsi="Arial" w:cs="Arial"/>
          <w:bCs/>
        </w:rPr>
        <w:t>,</w:t>
      </w:r>
      <w:r w:rsidRPr="001939E2">
        <w:rPr>
          <w:rFonts w:ascii="Arial" w:hAnsi="Arial" w:cs="Arial"/>
          <w:b/>
          <w:bCs/>
        </w:rPr>
        <w:t xml:space="preserve"> </w:t>
      </w:r>
      <w:r w:rsidRPr="001939E2">
        <w:rPr>
          <w:rFonts w:ascii="Arial" w:hAnsi="Arial" w:cs="Arial"/>
          <w:bCs/>
        </w:rPr>
        <w:t xml:space="preserve">acting as governing authority of said Parish, </w:t>
      </w:r>
    </w:p>
    <w:p w:rsidR="000B0284" w:rsidRPr="001939E2" w:rsidRDefault="000B0284" w:rsidP="000B0284">
      <w:pPr>
        <w:widowControl w:val="0"/>
        <w:ind w:firstLine="720"/>
        <w:jc w:val="both"/>
        <w:rPr>
          <w:rFonts w:ascii="Arial" w:hAnsi="Arial" w:cs="Arial"/>
        </w:rPr>
      </w:pPr>
      <w:r w:rsidRPr="001939E2">
        <w:rPr>
          <w:rFonts w:ascii="Arial" w:hAnsi="Arial" w:cs="Arial"/>
          <w:b/>
          <w:bCs/>
        </w:rPr>
        <w:t xml:space="preserve">SECTION 1.  </w:t>
      </w:r>
      <w:r w:rsidRPr="001939E2">
        <w:rPr>
          <w:rFonts w:ascii="Arial" w:hAnsi="Arial" w:cs="Arial"/>
          <w:bCs/>
        </w:rPr>
        <w:t xml:space="preserve">That </w:t>
      </w:r>
      <w:r>
        <w:rPr>
          <w:rFonts w:ascii="Arial" w:hAnsi="Arial" w:cs="Arial"/>
        </w:rPr>
        <w:t>the</w:t>
      </w:r>
      <w:r w:rsidRPr="001939E2">
        <w:rPr>
          <w:rFonts w:ascii="Arial" w:hAnsi="Arial" w:cs="Arial"/>
        </w:rPr>
        <w:t xml:space="preserve"> </w:t>
      </w:r>
      <w:r w:rsidR="00F67CEE">
        <w:rPr>
          <w:rFonts w:ascii="Arial" w:hAnsi="Arial" w:cs="Arial"/>
        </w:rPr>
        <w:t>Intergovernmental Agreement</w:t>
      </w:r>
      <w:r w:rsidRPr="001939E2">
        <w:rPr>
          <w:rFonts w:ascii="Arial" w:hAnsi="Arial" w:cs="Arial"/>
        </w:rPr>
        <w:t xml:space="preserve"> with the </w:t>
      </w:r>
      <w:r w:rsidR="003E3372">
        <w:rPr>
          <w:rFonts w:ascii="Arial" w:hAnsi="Arial" w:cs="Arial"/>
          <w:b/>
        </w:rPr>
        <w:t xml:space="preserve">City of Harahan for the benefit of its </w:t>
      </w:r>
      <w:r w:rsidR="005D5D30">
        <w:rPr>
          <w:rFonts w:ascii="Arial" w:hAnsi="Arial" w:cs="Arial"/>
          <w:b/>
        </w:rPr>
        <w:t>Recreation</w:t>
      </w:r>
      <w:r w:rsidR="003E3372">
        <w:rPr>
          <w:rFonts w:ascii="Arial" w:hAnsi="Arial" w:cs="Arial"/>
          <w:b/>
        </w:rPr>
        <w:t xml:space="preserve"> Department </w:t>
      </w:r>
      <w:r w:rsidR="00285415">
        <w:rPr>
          <w:rFonts w:ascii="Arial" w:hAnsi="Arial" w:cs="Arial"/>
          <w:b/>
        </w:rPr>
        <w:t xml:space="preserve">to </w:t>
      </w:r>
      <w:r w:rsidR="00285415" w:rsidRPr="00285415">
        <w:rPr>
          <w:rFonts w:ascii="Arial" w:hAnsi="Arial" w:cs="Arial"/>
        </w:rPr>
        <w:t>provide funding for upgrades and improvements to Wilcox Field in Harahan Playground at a cost not to exceed $70,000.00</w:t>
      </w:r>
      <w:r w:rsidR="00285415">
        <w:rPr>
          <w:rFonts w:ascii="Arial" w:hAnsi="Arial" w:cs="Arial"/>
        </w:rPr>
        <w:t xml:space="preserve"> </w:t>
      </w:r>
      <w:r w:rsidRPr="001939E2">
        <w:rPr>
          <w:rFonts w:ascii="Arial" w:hAnsi="Arial" w:cs="Arial"/>
        </w:rPr>
        <w:t>is hereby ratified.</w:t>
      </w:r>
    </w:p>
    <w:p w:rsidR="00F67CEE" w:rsidRDefault="000B0284" w:rsidP="00F67CEE">
      <w:pPr>
        <w:widowControl w:val="0"/>
        <w:ind w:firstLine="720"/>
        <w:jc w:val="both"/>
        <w:rPr>
          <w:rFonts w:ascii="Arial" w:hAnsi="Arial" w:cs="Arial"/>
          <w:color w:val="000000"/>
        </w:rPr>
      </w:pPr>
      <w:r w:rsidRPr="001939E2">
        <w:rPr>
          <w:rFonts w:ascii="Arial" w:hAnsi="Arial" w:cs="Arial"/>
          <w:b/>
        </w:rPr>
        <w:t>SECTION 2.</w:t>
      </w:r>
      <w:r w:rsidRPr="001939E2">
        <w:rPr>
          <w:rFonts w:ascii="Arial" w:hAnsi="Arial" w:cs="Arial"/>
        </w:rPr>
        <w:t xml:space="preserve"> That </w:t>
      </w:r>
      <w:r w:rsidR="00F67CEE">
        <w:rPr>
          <w:rFonts w:ascii="Arial" w:hAnsi="Arial" w:cs="Arial"/>
        </w:rPr>
        <w:t>the</w:t>
      </w:r>
      <w:r w:rsidRPr="001939E2">
        <w:rPr>
          <w:rFonts w:ascii="Arial" w:hAnsi="Arial" w:cs="Arial"/>
        </w:rPr>
        <w:t xml:space="preserve"> costs associated with thi</w:t>
      </w:r>
      <w:r w:rsidR="005D5D30">
        <w:rPr>
          <w:rFonts w:ascii="Arial" w:hAnsi="Arial" w:cs="Arial"/>
        </w:rPr>
        <w:t xml:space="preserve">s Agreement shall be charged to </w:t>
      </w:r>
      <w:r w:rsidR="00F67CEE" w:rsidRPr="001939E2">
        <w:rPr>
          <w:rFonts w:ascii="Arial" w:hAnsi="Arial" w:cs="Arial"/>
        </w:rPr>
        <w:t>Account No.</w:t>
      </w:r>
      <w:r w:rsidR="00F67CEE" w:rsidRPr="00F67CEE">
        <w:t xml:space="preserve"> </w:t>
      </w:r>
      <w:r w:rsidR="00285415" w:rsidRPr="00285415">
        <w:rPr>
          <w:rFonts w:ascii="Arial" w:hAnsi="Arial" w:cs="Arial"/>
        </w:rPr>
        <w:t>22020-2752-7680.162 (20252.000)</w:t>
      </w:r>
      <w:r w:rsidR="00285415" w:rsidRPr="00285415">
        <w:rPr>
          <w:rFonts w:ascii="Arial" w:hAnsi="Arial" w:cs="Arial"/>
        </w:rPr>
        <w:tab/>
      </w:r>
      <w:r w:rsidR="00F67CEE">
        <w:rPr>
          <w:rFonts w:ascii="Arial" w:hAnsi="Arial" w:cs="Arial"/>
        </w:rPr>
        <w:t>.</w:t>
      </w:r>
    </w:p>
    <w:p w:rsidR="000B0284" w:rsidRPr="001939E2" w:rsidRDefault="000B0284" w:rsidP="00F67CEE">
      <w:pPr>
        <w:widowControl w:val="0"/>
        <w:ind w:firstLine="720"/>
        <w:jc w:val="both"/>
        <w:rPr>
          <w:rFonts w:ascii="Arial" w:hAnsi="Arial" w:cs="Arial"/>
        </w:rPr>
      </w:pPr>
      <w:r w:rsidRPr="001939E2">
        <w:rPr>
          <w:rFonts w:ascii="Arial" w:hAnsi="Arial" w:cs="Arial"/>
          <w:b/>
          <w:bCs/>
        </w:rPr>
        <w:t>SECTION 3.</w:t>
      </w:r>
      <w:r>
        <w:rPr>
          <w:rFonts w:ascii="Arial" w:hAnsi="Arial" w:cs="Arial"/>
        </w:rPr>
        <w:t xml:space="preserve">  That the Chairwom</w:t>
      </w:r>
      <w:r w:rsidRPr="001939E2">
        <w:rPr>
          <w:rFonts w:ascii="Arial" w:hAnsi="Arial" w:cs="Arial"/>
        </w:rPr>
        <w:t>an of the Jefferson Parish Council, or in h</w:t>
      </w:r>
      <w:r>
        <w:rPr>
          <w:rFonts w:ascii="Arial" w:hAnsi="Arial" w:cs="Arial"/>
        </w:rPr>
        <w:t>er</w:t>
      </w:r>
      <w:r w:rsidRPr="001939E2">
        <w:rPr>
          <w:rFonts w:ascii="Arial" w:hAnsi="Arial" w:cs="Arial"/>
        </w:rPr>
        <w:t xml:space="preserve"> absence the Vice-Chairman, is hereby authorized to sign any and all documents necessary to give full force and effect to this resolution.</w:t>
      </w:r>
    </w:p>
    <w:p w:rsidR="000B0284" w:rsidRPr="001939E2" w:rsidRDefault="000B0284" w:rsidP="000B0284">
      <w:pPr>
        <w:widowControl w:val="0"/>
        <w:ind w:firstLine="720"/>
        <w:jc w:val="both"/>
        <w:rPr>
          <w:rFonts w:ascii="Arial" w:hAnsi="Arial" w:cs="Arial"/>
        </w:rPr>
      </w:pPr>
      <w:r w:rsidRPr="001939E2">
        <w:rPr>
          <w:rFonts w:ascii="Arial" w:hAnsi="Arial" w:cs="Arial"/>
        </w:rPr>
        <w:t>The foregoing resolution having been submitted to a vote, the vote thereon was as follows:</w:t>
      </w:r>
    </w:p>
    <w:p w:rsidR="000B0284" w:rsidRPr="001939E2" w:rsidRDefault="000B0284" w:rsidP="000B0284">
      <w:pPr>
        <w:widowControl w:val="0"/>
        <w:jc w:val="both"/>
        <w:rPr>
          <w:rFonts w:ascii="Arial" w:hAnsi="Arial" w:cs="Arial"/>
          <w:b/>
          <w:bCs/>
        </w:rPr>
      </w:pPr>
      <w:r w:rsidRPr="001939E2">
        <w:rPr>
          <w:rFonts w:ascii="Arial" w:hAnsi="Arial" w:cs="Arial"/>
          <w:b/>
          <w:bCs/>
        </w:rPr>
        <w:tab/>
      </w:r>
      <w:r>
        <w:rPr>
          <w:rFonts w:ascii="Arial" w:hAnsi="Arial" w:cs="Arial"/>
          <w:b/>
          <w:bCs/>
        </w:rPr>
        <w:tab/>
      </w:r>
      <w:r w:rsidRPr="001939E2">
        <w:rPr>
          <w:rFonts w:ascii="Arial" w:hAnsi="Arial" w:cs="Arial"/>
          <w:b/>
          <w:bCs/>
        </w:rPr>
        <w:t>YEAS:</w:t>
      </w:r>
      <w:r w:rsidRPr="001939E2">
        <w:rPr>
          <w:rFonts w:ascii="Arial" w:hAnsi="Arial" w:cs="Arial"/>
          <w:b/>
          <w:bCs/>
        </w:rPr>
        <w:tab/>
      </w:r>
      <w:r w:rsidRPr="001939E2">
        <w:rPr>
          <w:rFonts w:ascii="Arial" w:hAnsi="Arial" w:cs="Arial"/>
          <w:b/>
          <w:bCs/>
        </w:rPr>
        <w:tab/>
        <w:t>NAYS:</w:t>
      </w:r>
      <w:r w:rsidRPr="001939E2">
        <w:rPr>
          <w:rFonts w:ascii="Arial" w:hAnsi="Arial" w:cs="Arial"/>
          <w:b/>
          <w:bCs/>
        </w:rPr>
        <w:tab/>
      </w:r>
      <w:r w:rsidRPr="001939E2">
        <w:rPr>
          <w:rFonts w:ascii="Arial" w:hAnsi="Arial" w:cs="Arial"/>
          <w:b/>
          <w:bCs/>
        </w:rPr>
        <w:tab/>
        <w:t>ABSENT:</w:t>
      </w:r>
      <w:r>
        <w:rPr>
          <w:rFonts w:ascii="Arial" w:hAnsi="Arial" w:cs="Arial"/>
          <w:b/>
          <w:bCs/>
        </w:rPr>
        <w:t xml:space="preserve"> </w:t>
      </w:r>
    </w:p>
    <w:p w:rsidR="000B0284" w:rsidRDefault="000B0284" w:rsidP="000B0284">
      <w:pPr>
        <w:widowControl w:val="0"/>
        <w:jc w:val="both"/>
        <w:rPr>
          <w:rFonts w:ascii="Arial" w:hAnsi="Arial" w:cs="Arial"/>
          <w:b/>
        </w:rPr>
      </w:pPr>
      <w:r w:rsidRPr="001939E2">
        <w:rPr>
          <w:rFonts w:ascii="Arial" w:hAnsi="Arial" w:cs="Arial"/>
        </w:rPr>
        <w:t xml:space="preserve">        The resolution was declared to be adopted </w:t>
      </w:r>
      <w:r w:rsidR="005D5D30" w:rsidRPr="001939E2">
        <w:rPr>
          <w:rFonts w:ascii="Arial" w:hAnsi="Arial" w:cs="Arial"/>
        </w:rPr>
        <w:t>this</w:t>
      </w:r>
      <w:r w:rsidR="005D5D30">
        <w:rPr>
          <w:rFonts w:ascii="Arial" w:hAnsi="Arial" w:cs="Arial"/>
        </w:rPr>
        <w:t xml:space="preserve"> the</w:t>
      </w:r>
      <w:r w:rsidRPr="00DD6AC6">
        <w:rPr>
          <w:rFonts w:ascii="Arial" w:hAnsi="Arial" w:cs="Arial"/>
          <w:b/>
        </w:rPr>
        <w:t xml:space="preserve"> </w:t>
      </w:r>
      <w:r w:rsidR="008F7378">
        <w:rPr>
          <w:rFonts w:ascii="Arial" w:hAnsi="Arial" w:cs="Arial"/>
          <w:b/>
        </w:rPr>
        <w:t>25</w:t>
      </w:r>
      <w:r w:rsidR="008F7378" w:rsidRPr="008F7378">
        <w:rPr>
          <w:rFonts w:ascii="Arial" w:hAnsi="Arial" w:cs="Arial"/>
          <w:b/>
          <w:vertAlign w:val="superscript"/>
        </w:rPr>
        <w:t>th</w:t>
      </w:r>
      <w:r w:rsidR="00DD6AC6">
        <w:rPr>
          <w:rFonts w:ascii="Arial" w:hAnsi="Arial" w:cs="Arial"/>
        </w:rPr>
        <w:t xml:space="preserve"> </w:t>
      </w:r>
      <w:r w:rsidRPr="001939E2">
        <w:rPr>
          <w:rFonts w:ascii="Arial" w:hAnsi="Arial" w:cs="Arial"/>
          <w:b/>
        </w:rPr>
        <w:t>day of</w:t>
      </w:r>
      <w:r w:rsidR="00285415">
        <w:rPr>
          <w:rFonts w:ascii="Arial" w:hAnsi="Arial" w:cs="Arial"/>
          <w:b/>
        </w:rPr>
        <w:t xml:space="preserve"> </w:t>
      </w:r>
      <w:r w:rsidR="008F7378">
        <w:rPr>
          <w:rFonts w:ascii="Arial" w:hAnsi="Arial" w:cs="Arial"/>
          <w:b/>
        </w:rPr>
        <w:t>April</w:t>
      </w:r>
      <w:r w:rsidR="005D5D30">
        <w:rPr>
          <w:rFonts w:ascii="Arial" w:hAnsi="Arial" w:cs="Arial"/>
          <w:b/>
        </w:rPr>
        <w:t xml:space="preserve">, </w:t>
      </w:r>
      <w:r w:rsidR="00285415">
        <w:rPr>
          <w:rFonts w:ascii="Arial" w:hAnsi="Arial" w:cs="Arial"/>
          <w:b/>
        </w:rPr>
        <w:t>2018</w:t>
      </w:r>
      <w:r w:rsidRPr="001939E2">
        <w:rPr>
          <w:rFonts w:ascii="Arial" w:hAnsi="Arial" w:cs="Arial"/>
          <w:b/>
        </w:rPr>
        <w:t>.</w:t>
      </w:r>
    </w:p>
    <w:p w:rsidR="000B0284" w:rsidRDefault="000B0284" w:rsidP="000B0284">
      <w:pPr>
        <w:ind w:left="4320" w:firstLine="720"/>
      </w:pPr>
    </w:p>
    <w:p w:rsidR="000B0284" w:rsidRDefault="000B0284" w:rsidP="000B0284">
      <w:pPr>
        <w:widowControl w:val="0"/>
        <w:jc w:val="both"/>
        <w:rPr>
          <w:rFonts w:ascii="Arial" w:hAnsi="Arial" w:cs="Arial"/>
          <w:b/>
        </w:rPr>
      </w:pPr>
    </w:p>
    <w:p w:rsidR="000B0284" w:rsidRPr="001939E2" w:rsidRDefault="000B0284" w:rsidP="000B0284">
      <w:pPr>
        <w:widowControl w:val="0"/>
        <w:jc w:val="both"/>
        <w:rPr>
          <w:rFonts w:ascii="Arial" w:hAnsi="Arial" w:cs="Arial"/>
          <w:b/>
          <w:bCs/>
        </w:rPr>
      </w:pPr>
    </w:p>
    <w:p w:rsidR="000B0284" w:rsidRPr="001939E2" w:rsidRDefault="000B0284" w:rsidP="000B0284">
      <w:pPr>
        <w:rPr>
          <w:rFonts w:ascii="Arial" w:hAnsi="Arial" w:cs="Arial"/>
        </w:rPr>
      </w:pPr>
      <w:r w:rsidRPr="001939E2">
        <w:rPr>
          <w:rFonts w:ascii="Arial" w:hAnsi="Arial" w:cs="Arial"/>
          <w:spacing w:val="-3"/>
        </w:rPr>
        <w:t xml:space="preserve">                                                                                </w:t>
      </w:r>
    </w:p>
    <w:p w:rsidR="00E22B30" w:rsidRDefault="001B3DF3"/>
    <w:sectPr w:rsidR="00E22B30" w:rsidSect="0038015A">
      <w:pgSz w:w="12240" w:h="20160" w:code="5"/>
      <w:pgMar w:top="1440" w:right="1440" w:bottom="28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84"/>
    <w:rsid w:val="00002D29"/>
    <w:rsid w:val="000748B6"/>
    <w:rsid w:val="00080D6D"/>
    <w:rsid w:val="000B0284"/>
    <w:rsid w:val="001B3DF3"/>
    <w:rsid w:val="001F5191"/>
    <w:rsid w:val="001F562C"/>
    <w:rsid w:val="00241654"/>
    <w:rsid w:val="00285415"/>
    <w:rsid w:val="0038015A"/>
    <w:rsid w:val="003E3372"/>
    <w:rsid w:val="005C39A9"/>
    <w:rsid w:val="005D5D30"/>
    <w:rsid w:val="006D39AF"/>
    <w:rsid w:val="006E0B27"/>
    <w:rsid w:val="00876C53"/>
    <w:rsid w:val="008C44AE"/>
    <w:rsid w:val="008F7378"/>
    <w:rsid w:val="00B264C0"/>
    <w:rsid w:val="00C83900"/>
    <w:rsid w:val="00CA2BB6"/>
    <w:rsid w:val="00DD6AC6"/>
    <w:rsid w:val="00E25F8A"/>
    <w:rsid w:val="00F11A6B"/>
    <w:rsid w:val="00F6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0BEC"/>
  <w15:docId w15:val="{7BA3185A-1EA7-4717-9F17-F83F523F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2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0284"/>
    <w:pPr>
      <w:keepNext/>
      <w:widowControl w:val="0"/>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284"/>
    <w:rPr>
      <w:rFonts w:ascii="Arial" w:eastAsia="Times New Roman" w:hAnsi="Arial" w:cs="Times New Roman"/>
      <w:b/>
      <w:bCs/>
      <w:sz w:val="24"/>
      <w:szCs w:val="24"/>
    </w:rPr>
  </w:style>
  <w:style w:type="paragraph" w:styleId="BlockText">
    <w:name w:val="Block Text"/>
    <w:basedOn w:val="Normal"/>
    <w:rsid w:val="000B0284"/>
    <w:pPr>
      <w:widowControl w:val="0"/>
      <w:ind w:left="1440" w:right="1440"/>
      <w:jc w:val="both"/>
    </w:pPr>
    <w:rPr>
      <w:rFonts w:ascii="Arial" w:hAnsi="Arial"/>
    </w:rPr>
  </w:style>
  <w:style w:type="paragraph" w:customStyle="1" w:styleId="Style2">
    <w:name w:val="Style 2"/>
    <w:rsid w:val="000B0284"/>
    <w:pPr>
      <w:widowControl w:val="0"/>
      <w:autoSpaceDE w:val="0"/>
      <w:autoSpaceDN w:val="0"/>
      <w:spacing w:after="0" w:line="480" w:lineRule="auto"/>
      <w:ind w:left="1008" w:right="72" w:firstLine="648"/>
      <w:jc w:val="both"/>
    </w:pPr>
    <w:rPr>
      <w:rFonts w:ascii="Times New Roman" w:eastAsia="Times New Roman" w:hAnsi="Times New Roman" w:cs="Times New Roman"/>
      <w:sz w:val="24"/>
      <w:szCs w:val="24"/>
    </w:rPr>
  </w:style>
  <w:style w:type="paragraph" w:customStyle="1" w:styleId="Style1">
    <w:name w:val="Style 1"/>
    <w:uiPriority w:val="99"/>
    <w:rsid w:val="000B028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0B0284"/>
    <w:rPr>
      <w:sz w:val="24"/>
    </w:rPr>
  </w:style>
  <w:style w:type="paragraph" w:styleId="BalloonText">
    <w:name w:val="Balloon Text"/>
    <w:basedOn w:val="Normal"/>
    <w:link w:val="BalloonTextChar"/>
    <w:uiPriority w:val="99"/>
    <w:semiHidden/>
    <w:unhideWhenUsed/>
    <w:rsid w:val="001F562C"/>
    <w:rPr>
      <w:rFonts w:ascii="Tahoma" w:hAnsi="Tahoma" w:cs="Tahoma"/>
      <w:sz w:val="16"/>
      <w:szCs w:val="16"/>
    </w:rPr>
  </w:style>
  <w:style w:type="character" w:customStyle="1" w:styleId="BalloonTextChar">
    <w:name w:val="Balloon Text Char"/>
    <w:basedOn w:val="DefaultParagraphFont"/>
    <w:link w:val="BalloonText"/>
    <w:uiPriority w:val="99"/>
    <w:semiHidden/>
    <w:rsid w:val="001F56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jeffparish</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JMolaison</dc:creator>
  <cp:lastModifiedBy>Norma Liner</cp:lastModifiedBy>
  <cp:revision>2</cp:revision>
  <cp:lastPrinted>2016-02-11T21:56:00Z</cp:lastPrinted>
  <dcterms:created xsi:type="dcterms:W3CDTF">2018-04-17T16:50:00Z</dcterms:created>
  <dcterms:modified xsi:type="dcterms:W3CDTF">2018-04-17T16:50:00Z</dcterms:modified>
</cp:coreProperties>
</file>