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73" w:rsidRDefault="00B26973" w:rsidP="00B26973">
      <w:pPr>
        <w:ind w:firstLine="720"/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On motion of </w:t>
      </w:r>
      <w:r w:rsidRPr="006B2A95">
        <w:rPr>
          <w:rFonts w:ascii="Arial" w:hAnsi="Arial" w:cs="Arial"/>
          <w:b/>
          <w:sz w:val="24"/>
        </w:rPr>
        <w:t>M.</w:t>
      </w:r>
      <w:r>
        <w:rPr>
          <w:rFonts w:ascii="Arial" w:hAnsi="Arial" w:cs="Arial"/>
          <w:sz w:val="24"/>
        </w:rPr>
        <w:t xml:space="preserve">, seconded by </w:t>
      </w:r>
      <w:r w:rsidR="006B2A95" w:rsidRPr="006B2A95">
        <w:rPr>
          <w:rFonts w:ascii="Arial" w:hAnsi="Arial" w:cs="Arial"/>
          <w:b/>
          <w:sz w:val="24"/>
        </w:rPr>
        <w:t>M.</w:t>
      </w:r>
      <w:r w:rsidRPr="00B26973">
        <w:rPr>
          <w:rFonts w:ascii="Arial" w:hAnsi="Arial" w:cs="Arial"/>
          <w:sz w:val="24"/>
        </w:rPr>
        <w:t>,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the following resolution was offered</w:t>
      </w:r>
      <w:r w:rsidR="006B2A95">
        <w:rPr>
          <w:rFonts w:ascii="Arial" w:hAnsi="Arial" w:cs="Arial"/>
          <w:sz w:val="24"/>
        </w:rPr>
        <w:t xml:space="preserve"> at the request of</w:t>
      </w:r>
      <w:r>
        <w:rPr>
          <w:rFonts w:ascii="Arial" w:hAnsi="Arial" w:cs="Arial"/>
          <w:sz w:val="24"/>
        </w:rPr>
        <w:t xml:space="preserve">:  </w:t>
      </w:r>
    </w:p>
    <w:p w:rsidR="00B26973" w:rsidRDefault="00B26973" w:rsidP="00B2697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RESOLUTION NO. </w:t>
      </w:r>
    </w:p>
    <w:p w:rsidR="00B26973" w:rsidRDefault="00B26973" w:rsidP="00B26973">
      <w:pPr>
        <w:pStyle w:val="BlockText"/>
        <w:ind w:left="720" w:right="720"/>
      </w:pPr>
      <w:r>
        <w:t>A re</w:t>
      </w:r>
      <w:r w:rsidR="00D77116">
        <w:t xml:space="preserve">solution granting permission to </w:t>
      </w:r>
      <w:r w:rsidR="00CD4BBB">
        <w:t>Our Lady of Divine Providence  Church</w:t>
      </w:r>
      <w:r>
        <w:t xml:space="preserve">, represented by </w:t>
      </w:r>
      <w:r w:rsidR="00CD4BBB">
        <w:t>Earl Gervais</w:t>
      </w:r>
      <w:r>
        <w:t>, to hold a</w:t>
      </w:r>
      <w:r w:rsidR="00CD4BBB">
        <w:t xml:space="preserve"> </w:t>
      </w:r>
      <w:r w:rsidR="005F39C0">
        <w:t>Rosary Walk</w:t>
      </w:r>
      <w:r w:rsidR="00CD4BBB">
        <w:t xml:space="preserve"> </w:t>
      </w:r>
      <w:r w:rsidR="00D77116">
        <w:t>on</w:t>
      </w:r>
      <w:r>
        <w:t xml:space="preserve"> </w:t>
      </w:r>
      <w:r w:rsidR="005F39C0">
        <w:t>Sunday, May 6, 2018</w:t>
      </w:r>
      <w:r>
        <w:t xml:space="preserve">, </w:t>
      </w:r>
      <w:r w:rsidR="00487CC0">
        <w:t xml:space="preserve">starting </w:t>
      </w:r>
      <w:r w:rsidR="00CD4BBB">
        <w:t>at 11</w:t>
      </w:r>
      <w:r w:rsidR="00311471">
        <w:t>:</w:t>
      </w:r>
      <w:r w:rsidR="00D77116">
        <w:t>0</w:t>
      </w:r>
      <w:r w:rsidR="00311471">
        <w:t xml:space="preserve">0 </w:t>
      </w:r>
      <w:r w:rsidR="00CD4BBB">
        <w:t>A</w:t>
      </w:r>
      <w:r w:rsidR="00311471">
        <w:t>M a</w:t>
      </w:r>
      <w:r w:rsidR="001C5BA5">
        <w:t>n</w:t>
      </w:r>
      <w:r w:rsidR="00CD4BBB">
        <w:t>d ending at 12</w:t>
      </w:r>
      <w:r w:rsidR="00AE5F90">
        <w:t>:</w:t>
      </w:r>
      <w:r w:rsidR="00487CC0">
        <w:t>0</w:t>
      </w:r>
      <w:r w:rsidR="00AE5F90">
        <w:t xml:space="preserve">0 </w:t>
      </w:r>
      <w:r w:rsidR="00487CC0">
        <w:t>P</w:t>
      </w:r>
      <w:r w:rsidR="00AE5F90">
        <w:t>M</w:t>
      </w:r>
      <w:r w:rsidR="00311471">
        <w:t>; provided that all necessary permits have been obtained from the Department of Citizens’ Affairs</w:t>
      </w:r>
      <w:r w:rsidR="00CD4BBB">
        <w:t xml:space="preserve"> and</w:t>
      </w:r>
      <w:r w:rsidR="00BC5BF1">
        <w:t xml:space="preserve"> </w:t>
      </w:r>
      <w:r w:rsidR="00BC5BF1">
        <w:rPr>
          <w:spacing w:val="-3"/>
        </w:rPr>
        <w:t>Jefferson Parish Sheriff’s Department</w:t>
      </w:r>
      <w:r w:rsidR="00311471">
        <w:t>; and that all requirements and regulations of said departments are complied with; and waiving all taxes;</w:t>
      </w:r>
      <w:r w:rsidR="00311471" w:rsidRPr="00311471">
        <w:t xml:space="preserve"> </w:t>
      </w:r>
      <w:r w:rsidR="00311471">
        <w:t xml:space="preserve">granting permission for the </w:t>
      </w:r>
      <w:r w:rsidR="00AE5F90">
        <w:t>Parish</w:t>
      </w:r>
      <w:r w:rsidR="00311471">
        <w:t xml:space="preserve"> to block </w:t>
      </w:r>
      <w:r w:rsidR="00AE5F90">
        <w:t xml:space="preserve">streets needed for the procession as approved </w:t>
      </w:r>
      <w:r w:rsidR="00D77116">
        <w:t>by the Jefferson Parish Department of Citizen</w:t>
      </w:r>
      <w:r w:rsidR="00AE5F90">
        <w:t>s</w:t>
      </w:r>
      <w:r w:rsidR="00D77116">
        <w:t xml:space="preserve">’ Affairs </w:t>
      </w:r>
      <w:r w:rsidR="003C2E4C">
        <w:t xml:space="preserve">on April 9, 2018, </w:t>
      </w:r>
      <w:r w:rsidR="009A2FD1">
        <w:t xml:space="preserve">and the Jefferson Parish Sherriff’s office, </w:t>
      </w:r>
      <w:r w:rsidR="00AE5F90">
        <w:t xml:space="preserve">on </w:t>
      </w:r>
      <w:r w:rsidR="003C2E4C">
        <w:t>April 12</w:t>
      </w:r>
      <w:r w:rsidR="009A2FD1" w:rsidRPr="009A2FD1">
        <w:t>, 201</w:t>
      </w:r>
      <w:r w:rsidR="005F39C0">
        <w:t>8</w:t>
      </w:r>
      <w:r w:rsidR="00CD4BBB">
        <w:t>, see attached map</w:t>
      </w:r>
      <w:r w:rsidR="00BC5BF1">
        <w:t>;</w:t>
      </w:r>
      <w:r w:rsidR="00DF35B0">
        <w:t xml:space="preserve"> and otherwise providing with respect thereto.</w:t>
      </w:r>
    </w:p>
    <w:p w:rsidR="00B26973" w:rsidRDefault="00B26973" w:rsidP="00B2697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NOW, THEREFORE, BE IT RESOLVED</w:t>
      </w:r>
      <w:r>
        <w:rPr>
          <w:rFonts w:ascii="Arial" w:hAnsi="Arial" w:cs="Arial"/>
          <w:sz w:val="24"/>
        </w:rPr>
        <w:t xml:space="preserve"> by the Jefferson Parish Council of Jefferson Parish,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4"/>
            </w:rPr>
            <w:t>Louisiana</w:t>
          </w:r>
        </w:smartTag>
      </w:smartTag>
      <w:r>
        <w:rPr>
          <w:rFonts w:ascii="Arial" w:hAnsi="Arial" w:cs="Arial"/>
          <w:sz w:val="24"/>
        </w:rPr>
        <w:t>, acting as governing authority of said Parish:</w:t>
      </w:r>
    </w:p>
    <w:p w:rsidR="004A52CC" w:rsidRDefault="00B26973" w:rsidP="00AE5F90">
      <w:pPr>
        <w:pStyle w:val="BlockText"/>
        <w:tabs>
          <w:tab w:val="left" w:pos="0"/>
        </w:tabs>
        <w:ind w:left="0" w:right="0" w:hanging="1440"/>
      </w:pPr>
      <w:r>
        <w:rPr>
          <w:b/>
        </w:rPr>
        <w:tab/>
        <w:t xml:space="preserve">            SECTION I.</w:t>
      </w:r>
      <w:r>
        <w:t xml:space="preserve">  That </w:t>
      </w:r>
      <w:r w:rsidR="00D77116">
        <w:t xml:space="preserve">permission is hereby granted to </w:t>
      </w:r>
      <w:r w:rsidR="00CD4BBB">
        <w:t>Our Lady of Divine Providence Church, represented by Earl Gervais</w:t>
      </w:r>
      <w:r w:rsidR="00D77116">
        <w:t>, to hold a</w:t>
      </w:r>
      <w:r w:rsidR="005F39C0">
        <w:t xml:space="preserve"> Rosary Walk,</w:t>
      </w:r>
      <w:r w:rsidR="00CD4BBB">
        <w:t xml:space="preserve"> </w:t>
      </w:r>
      <w:r w:rsidR="00D77116">
        <w:t xml:space="preserve">on Sunday, </w:t>
      </w:r>
      <w:r w:rsidR="005F39C0">
        <w:t>May 6, 2018</w:t>
      </w:r>
      <w:r w:rsidR="00CD4BBB">
        <w:t>, starting at 11:00 AM and ending at 12</w:t>
      </w:r>
      <w:r w:rsidR="00487CC0" w:rsidRPr="00487CC0">
        <w:t>:00 PM; provided that all necessary permits have been obtained from the Department of Citi</w:t>
      </w:r>
      <w:r w:rsidR="00CD4BBB">
        <w:t>zens’ Affairs and</w:t>
      </w:r>
      <w:r w:rsidR="00487CC0" w:rsidRPr="00487CC0">
        <w:t xml:space="preserve"> Jefferson Parish Sheriff’s Depar</w:t>
      </w:r>
      <w:r w:rsidR="00CD4BBB">
        <w:t>tment</w:t>
      </w:r>
      <w:r w:rsidR="00487CC0" w:rsidRPr="00487CC0">
        <w:t xml:space="preserve">; and that all requirements and regulations of said departments are complied with; and waiving all taxes; granting permission for the Parish to block streets needed for the procession as approved by the Jefferson parish Citizen’s Affairs Department </w:t>
      </w:r>
      <w:r w:rsidR="003C2E4C">
        <w:t xml:space="preserve">on April 9, 2018, </w:t>
      </w:r>
      <w:r w:rsidR="00487CC0" w:rsidRPr="00487CC0">
        <w:t>and the Jefferson Pa</w:t>
      </w:r>
      <w:r w:rsidR="00D77116">
        <w:t>rish Sherriff’</w:t>
      </w:r>
      <w:r w:rsidR="003C2E4C">
        <w:t>s office, April 12</w:t>
      </w:r>
      <w:r w:rsidR="005F39C0">
        <w:t>, 2018</w:t>
      </w:r>
      <w:r w:rsidR="00CD4BBB">
        <w:t>, see attached map</w:t>
      </w:r>
      <w:r w:rsidR="00487CC0" w:rsidRPr="00487CC0">
        <w:t>; and otherwise providing with respect thereto</w:t>
      </w:r>
      <w:r w:rsidR="00D77116">
        <w:t>.</w:t>
      </w:r>
    </w:p>
    <w:p w:rsidR="00487CC0" w:rsidRPr="004A52CC" w:rsidRDefault="00487CC0" w:rsidP="00AE5F90">
      <w:pPr>
        <w:pStyle w:val="BlockText"/>
        <w:tabs>
          <w:tab w:val="left" w:pos="0"/>
        </w:tabs>
        <w:ind w:left="0" w:right="0" w:hanging="1440"/>
      </w:pPr>
      <w:r>
        <w:tab/>
      </w:r>
      <w:r>
        <w:tab/>
      </w:r>
      <w:r w:rsidRPr="00487CC0">
        <w:rPr>
          <w:b/>
        </w:rPr>
        <w:t>Section II.</w:t>
      </w:r>
      <w:r w:rsidR="00D77116">
        <w:t xml:space="preserve"> The route s</w:t>
      </w:r>
      <w:r>
        <w:t>hall be approved by both the Citizen’s Affair’s Office and t</w:t>
      </w:r>
      <w:r w:rsidR="00D77116">
        <w:t>he Jefferson Parish Sherriff’s O</w:t>
      </w:r>
      <w:r>
        <w:t>ffice.</w:t>
      </w:r>
    </w:p>
    <w:p w:rsidR="00B26973" w:rsidRDefault="004A52CC" w:rsidP="004A52CC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SECTION </w:t>
      </w:r>
      <w:r w:rsidR="00487CC0">
        <w:rPr>
          <w:rFonts w:ascii="Arial" w:hAnsi="Arial" w:cs="Arial"/>
          <w:b/>
          <w:sz w:val="24"/>
        </w:rPr>
        <w:t>III</w:t>
      </w:r>
      <w:r w:rsidR="00B26973">
        <w:rPr>
          <w:rFonts w:ascii="Arial" w:hAnsi="Arial" w:cs="Arial"/>
          <w:b/>
          <w:sz w:val="24"/>
        </w:rPr>
        <w:t xml:space="preserve">.  </w:t>
      </w:r>
      <w:r w:rsidR="00B26973">
        <w:rPr>
          <w:rFonts w:ascii="Arial" w:hAnsi="Arial" w:cs="Arial"/>
          <w:sz w:val="24"/>
        </w:rPr>
        <w:t xml:space="preserve">That a copy of this resolution be mailed to </w:t>
      </w:r>
      <w:r w:rsidR="00CD4BBB">
        <w:rPr>
          <w:rFonts w:ascii="Arial" w:hAnsi="Arial" w:cs="Arial"/>
          <w:sz w:val="24"/>
        </w:rPr>
        <w:t>Earl Gervais</w:t>
      </w:r>
      <w:r w:rsidR="00B26973">
        <w:rPr>
          <w:rFonts w:ascii="Arial" w:hAnsi="Arial" w:cs="Arial"/>
          <w:sz w:val="24"/>
        </w:rPr>
        <w:t xml:space="preserve">, </w:t>
      </w:r>
      <w:r w:rsidR="00CD4BBB">
        <w:rPr>
          <w:rFonts w:ascii="Arial" w:hAnsi="Arial" w:cs="Arial"/>
          <w:sz w:val="24"/>
        </w:rPr>
        <w:t>Our Lady of Divine Providence</w:t>
      </w:r>
      <w:r w:rsidR="00D77116">
        <w:rPr>
          <w:rFonts w:ascii="Arial" w:hAnsi="Arial" w:cs="Arial"/>
          <w:sz w:val="24"/>
        </w:rPr>
        <w:t>,</w:t>
      </w:r>
      <w:r w:rsidR="00CD4BBB">
        <w:rPr>
          <w:rFonts w:ascii="Arial" w:hAnsi="Arial" w:cs="Arial"/>
          <w:sz w:val="24"/>
        </w:rPr>
        <w:t xml:space="preserve"> 1000 N. </w:t>
      </w:r>
      <w:proofErr w:type="spellStart"/>
      <w:r w:rsidR="00CD4BBB">
        <w:rPr>
          <w:rFonts w:ascii="Arial" w:hAnsi="Arial" w:cs="Arial"/>
          <w:sz w:val="24"/>
        </w:rPr>
        <w:t>Starrett</w:t>
      </w:r>
      <w:proofErr w:type="spellEnd"/>
      <w:r w:rsidR="00CD4BBB">
        <w:rPr>
          <w:rFonts w:ascii="Arial" w:hAnsi="Arial" w:cs="Arial"/>
          <w:sz w:val="24"/>
        </w:rPr>
        <w:t xml:space="preserve"> Road,</w:t>
      </w:r>
      <w:r w:rsidR="00D77116">
        <w:rPr>
          <w:rFonts w:ascii="Arial" w:hAnsi="Arial" w:cs="Arial"/>
          <w:sz w:val="24"/>
        </w:rPr>
        <w:t xml:space="preserve"> Metairie, LA 70003</w:t>
      </w:r>
      <w:r w:rsidR="00B26973">
        <w:rPr>
          <w:rFonts w:ascii="Arial" w:hAnsi="Arial" w:cs="Arial"/>
          <w:sz w:val="24"/>
        </w:rPr>
        <w:t xml:space="preserve">, </w:t>
      </w:r>
      <w:r w:rsidR="00DF35B0">
        <w:rPr>
          <w:rFonts w:ascii="Arial" w:hAnsi="Arial" w:cs="Arial"/>
          <w:sz w:val="24"/>
        </w:rPr>
        <w:t xml:space="preserve">to </w:t>
      </w:r>
      <w:r w:rsidR="00B26973">
        <w:rPr>
          <w:rFonts w:ascii="Arial" w:hAnsi="Arial" w:cs="Arial"/>
          <w:sz w:val="24"/>
        </w:rPr>
        <w:t xml:space="preserve">the </w:t>
      </w:r>
      <w:r w:rsidR="00DF35B0">
        <w:rPr>
          <w:rFonts w:ascii="Arial" w:hAnsi="Arial" w:cs="Arial"/>
          <w:sz w:val="24"/>
        </w:rPr>
        <w:t>Depa</w:t>
      </w:r>
      <w:r w:rsidR="00D77116">
        <w:rPr>
          <w:rFonts w:ascii="Arial" w:hAnsi="Arial" w:cs="Arial"/>
          <w:sz w:val="24"/>
        </w:rPr>
        <w:t xml:space="preserve">rtment of Citizens’ Affairs; </w:t>
      </w:r>
      <w:r w:rsidR="00DF35B0">
        <w:rPr>
          <w:rFonts w:ascii="Arial" w:hAnsi="Arial" w:cs="Arial"/>
          <w:sz w:val="24"/>
        </w:rPr>
        <w:t>to the Jefferson Parish Sheriff’s Office</w:t>
      </w:r>
      <w:r w:rsidR="00D77116">
        <w:rPr>
          <w:rFonts w:ascii="Arial" w:hAnsi="Arial" w:cs="Arial"/>
          <w:sz w:val="24"/>
        </w:rPr>
        <w:t xml:space="preserve"> and to the Jefferson Fire Department.</w:t>
      </w:r>
    </w:p>
    <w:p w:rsidR="00B26973" w:rsidRDefault="00B26973" w:rsidP="00B2697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  <w:t>The foregoing resolution having been submitted to a vote, the vote thereon was as follows:</w:t>
      </w:r>
    </w:p>
    <w:p w:rsidR="00B26973" w:rsidRDefault="00B26973" w:rsidP="00B26973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YEAS: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6B2A95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NAYS: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ABSENT:</w:t>
      </w:r>
      <w:r>
        <w:rPr>
          <w:rFonts w:ascii="Arial" w:hAnsi="Arial" w:cs="Arial"/>
          <w:sz w:val="24"/>
        </w:rPr>
        <w:t xml:space="preserve"> </w:t>
      </w:r>
    </w:p>
    <w:p w:rsidR="00B26973" w:rsidRPr="006B2A95" w:rsidRDefault="00B26973" w:rsidP="00B2697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  <w:t>The resolution was decla</w:t>
      </w:r>
      <w:r w:rsidR="005F39C0">
        <w:rPr>
          <w:rFonts w:ascii="Arial" w:hAnsi="Arial" w:cs="Arial"/>
          <w:sz w:val="24"/>
        </w:rPr>
        <w:t xml:space="preserve">red to be adopted on this the </w:t>
      </w:r>
      <w:r w:rsidR="005F39C0" w:rsidRPr="006B2A95">
        <w:rPr>
          <w:rFonts w:ascii="Arial" w:hAnsi="Arial" w:cs="Arial"/>
          <w:b/>
          <w:sz w:val="24"/>
        </w:rPr>
        <w:t>25</w:t>
      </w:r>
      <w:r w:rsidR="005F39C0" w:rsidRPr="006B2A95">
        <w:rPr>
          <w:rFonts w:ascii="Arial" w:hAnsi="Arial" w:cs="Arial"/>
          <w:b/>
          <w:sz w:val="24"/>
          <w:vertAlign w:val="superscript"/>
        </w:rPr>
        <w:t>th</w:t>
      </w:r>
      <w:r w:rsidR="005F39C0" w:rsidRPr="006B2A95">
        <w:rPr>
          <w:rFonts w:ascii="Arial" w:hAnsi="Arial" w:cs="Arial"/>
          <w:b/>
          <w:sz w:val="24"/>
        </w:rPr>
        <w:t xml:space="preserve"> </w:t>
      </w:r>
      <w:r w:rsidR="00DF35B0" w:rsidRPr="006B2A95">
        <w:rPr>
          <w:rFonts w:ascii="Arial" w:hAnsi="Arial" w:cs="Arial"/>
          <w:b/>
          <w:sz w:val="24"/>
        </w:rPr>
        <w:t xml:space="preserve">day of </w:t>
      </w:r>
      <w:r w:rsidR="005F39C0" w:rsidRPr="006B2A95">
        <w:rPr>
          <w:rFonts w:ascii="Arial" w:hAnsi="Arial" w:cs="Arial"/>
          <w:b/>
          <w:sz w:val="24"/>
        </w:rPr>
        <w:t>April</w:t>
      </w:r>
      <w:r w:rsidRPr="006B2A95">
        <w:rPr>
          <w:rFonts w:ascii="Arial" w:hAnsi="Arial" w:cs="Arial"/>
          <w:b/>
          <w:sz w:val="24"/>
        </w:rPr>
        <w:t>, 20</w:t>
      </w:r>
      <w:r w:rsidR="00AE5F90" w:rsidRPr="006B2A95">
        <w:rPr>
          <w:rFonts w:ascii="Arial" w:hAnsi="Arial" w:cs="Arial"/>
          <w:b/>
          <w:sz w:val="24"/>
        </w:rPr>
        <w:t>1</w:t>
      </w:r>
      <w:r w:rsidR="005F39C0" w:rsidRPr="006B2A95">
        <w:rPr>
          <w:rFonts w:ascii="Arial" w:hAnsi="Arial" w:cs="Arial"/>
          <w:b/>
          <w:sz w:val="24"/>
        </w:rPr>
        <w:t>8</w:t>
      </w:r>
      <w:r w:rsidRPr="006B2A95">
        <w:rPr>
          <w:rFonts w:ascii="Arial" w:hAnsi="Arial" w:cs="Arial"/>
          <w:b/>
          <w:sz w:val="24"/>
        </w:rPr>
        <w:t>.</w:t>
      </w:r>
    </w:p>
    <w:p w:rsidR="005F39C0" w:rsidRDefault="005F39C0" w:rsidP="00B26973">
      <w:pPr>
        <w:jc w:val="both"/>
        <w:rPr>
          <w:rFonts w:ascii="Arial" w:hAnsi="Arial" w:cs="Arial"/>
          <w:sz w:val="24"/>
        </w:rPr>
      </w:pPr>
    </w:p>
    <w:p w:rsidR="00D77116" w:rsidRDefault="00D77116"/>
    <w:sectPr w:rsidR="00D77116" w:rsidSect="006B2A95">
      <w:pgSz w:w="12240" w:h="20160" w:code="5"/>
      <w:pgMar w:top="1800" w:right="1800" w:bottom="1800" w:left="1800" w:header="720" w:footer="720" w:gutter="0"/>
      <w:paperSrc w:first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66115"/>
    <w:multiLevelType w:val="hybridMultilevel"/>
    <w:tmpl w:val="D92ABDE4"/>
    <w:lvl w:ilvl="0" w:tplc="9B6617A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73"/>
    <w:rsid w:val="000B5AC8"/>
    <w:rsid w:val="001C5BA5"/>
    <w:rsid w:val="00311471"/>
    <w:rsid w:val="003C2E4C"/>
    <w:rsid w:val="00467610"/>
    <w:rsid w:val="00487CC0"/>
    <w:rsid w:val="004A52CC"/>
    <w:rsid w:val="00511626"/>
    <w:rsid w:val="005F39C0"/>
    <w:rsid w:val="006B2A95"/>
    <w:rsid w:val="00832626"/>
    <w:rsid w:val="008B5FDA"/>
    <w:rsid w:val="00914838"/>
    <w:rsid w:val="009A2FD1"/>
    <w:rsid w:val="009C5504"/>
    <w:rsid w:val="009E1B9D"/>
    <w:rsid w:val="00AB1AA8"/>
    <w:rsid w:val="00AE5F90"/>
    <w:rsid w:val="00B26973"/>
    <w:rsid w:val="00B37A6A"/>
    <w:rsid w:val="00BC5BF1"/>
    <w:rsid w:val="00CD4BBB"/>
    <w:rsid w:val="00CF6340"/>
    <w:rsid w:val="00D77116"/>
    <w:rsid w:val="00DF35B0"/>
    <w:rsid w:val="00DF3C0F"/>
    <w:rsid w:val="00F00BD5"/>
    <w:rsid w:val="00FA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E2B51DC"/>
  <w15:docId w15:val="{0FDC2F06-3F70-4A05-BB1A-AE83E765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B26973"/>
    <w:pPr>
      <w:ind w:left="1440" w:right="1440"/>
      <w:jc w:val="both"/>
    </w:pPr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832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2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motion of Mr</vt:lpstr>
    </vt:vector>
  </TitlesOfParts>
  <Company>Jefferson Parish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motion of Mr</dc:title>
  <dc:creator>AGandolfi</dc:creator>
  <cp:lastModifiedBy>Deshine Parker</cp:lastModifiedBy>
  <cp:revision>2</cp:revision>
  <cp:lastPrinted>2018-04-16T13:42:00Z</cp:lastPrinted>
  <dcterms:created xsi:type="dcterms:W3CDTF">2018-04-16T14:07:00Z</dcterms:created>
  <dcterms:modified xsi:type="dcterms:W3CDTF">2018-04-16T14:07:00Z</dcterms:modified>
</cp:coreProperties>
</file>