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C8" w:rsidRDefault="00520BC8">
      <w:pPr>
        <w:jc w:val="both"/>
        <w:rPr>
          <w:rFonts w:ascii="Arial" w:hAnsi="Arial"/>
        </w:rPr>
      </w:pPr>
      <w:r>
        <w:tab/>
      </w:r>
      <w:r>
        <w:rPr>
          <w:rFonts w:ascii="Arial" w:hAnsi="Arial"/>
        </w:rPr>
        <w:t>On motion of</w:t>
      </w:r>
      <w:r w:rsidR="00312DC6">
        <w:rPr>
          <w:rFonts w:ascii="Arial" w:hAnsi="Arial"/>
        </w:rPr>
        <w:t xml:space="preserve"> </w:t>
      </w:r>
      <w:r w:rsidR="00312DC6" w:rsidRPr="00312DC6">
        <w:rPr>
          <w:rFonts w:ascii="Arial" w:hAnsi="Arial"/>
          <w:b/>
        </w:rPr>
        <w:t>M.</w:t>
      </w:r>
      <w:r w:rsidRPr="00312DC6">
        <w:rPr>
          <w:rFonts w:ascii="Arial" w:hAnsi="Arial"/>
          <w:b/>
        </w:rPr>
        <w:t>,</w:t>
      </w:r>
      <w:r>
        <w:rPr>
          <w:rFonts w:ascii="Arial" w:hAnsi="Arial"/>
        </w:rPr>
        <w:t xml:space="preserve"> seconded by</w:t>
      </w:r>
      <w:r w:rsidR="00312DC6">
        <w:rPr>
          <w:rFonts w:ascii="Arial" w:hAnsi="Arial"/>
        </w:rPr>
        <w:t xml:space="preserve"> </w:t>
      </w:r>
      <w:r w:rsidR="00312DC6" w:rsidRPr="00312DC6">
        <w:rPr>
          <w:rFonts w:ascii="Arial" w:hAnsi="Arial"/>
          <w:b/>
        </w:rPr>
        <w:t>M.</w:t>
      </w:r>
      <w:r w:rsidRPr="00312DC6">
        <w:rPr>
          <w:rFonts w:ascii="Arial" w:hAnsi="Arial"/>
          <w:b/>
        </w:rPr>
        <w:t>,</w:t>
      </w:r>
      <w:r w:rsidR="00877900">
        <w:rPr>
          <w:rFonts w:ascii="Arial" w:hAnsi="Arial"/>
        </w:rPr>
        <w:t xml:space="preserve"> </w:t>
      </w:r>
      <w:r>
        <w:rPr>
          <w:rFonts w:ascii="Arial" w:hAnsi="Arial"/>
        </w:rPr>
        <w:t>the following resolution was offered:</w:t>
      </w:r>
    </w:p>
    <w:p w:rsidR="00520BC8" w:rsidRDefault="00520BC8">
      <w:pPr>
        <w:tabs>
          <w:tab w:val="center" w:pos="468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RESOLUTION NO. </w:t>
      </w:r>
    </w:p>
    <w:p w:rsidR="00520BC8" w:rsidRDefault="00520BC8">
      <w:pPr>
        <w:ind w:left="1440" w:right="1440"/>
        <w:jc w:val="both"/>
        <w:rPr>
          <w:rFonts w:ascii="Arial" w:hAnsi="Arial"/>
        </w:rPr>
      </w:pPr>
      <w:r>
        <w:rPr>
          <w:rFonts w:ascii="Arial" w:hAnsi="Arial"/>
        </w:rPr>
        <w:t>A resolution authorizin</w:t>
      </w:r>
      <w:r w:rsidR="00705937">
        <w:rPr>
          <w:rFonts w:ascii="Arial" w:hAnsi="Arial"/>
        </w:rPr>
        <w:t xml:space="preserve">g </w:t>
      </w:r>
      <w:r w:rsidR="008979CD">
        <w:rPr>
          <w:rFonts w:ascii="Arial" w:hAnsi="Arial"/>
        </w:rPr>
        <w:t>an amendment to a</w:t>
      </w:r>
      <w:r w:rsidR="00B016BC">
        <w:rPr>
          <w:rFonts w:ascii="Arial" w:hAnsi="Arial"/>
        </w:rPr>
        <w:t>n existing</w:t>
      </w:r>
      <w:r w:rsidR="008979CD">
        <w:rPr>
          <w:rFonts w:ascii="Arial" w:hAnsi="Arial"/>
        </w:rPr>
        <w:t xml:space="preserve"> lease for a cell tower facility </w:t>
      </w:r>
      <w:r w:rsidR="005F613A">
        <w:rPr>
          <w:rFonts w:ascii="Arial" w:hAnsi="Arial"/>
        </w:rPr>
        <w:t xml:space="preserve">located </w:t>
      </w:r>
      <w:r w:rsidR="00AA7874">
        <w:rPr>
          <w:rFonts w:ascii="Arial" w:hAnsi="Arial"/>
        </w:rPr>
        <w:t xml:space="preserve">at </w:t>
      </w:r>
      <w:r w:rsidR="0010276B">
        <w:rPr>
          <w:rFonts w:ascii="Arial" w:hAnsi="Arial"/>
        </w:rPr>
        <w:t xml:space="preserve">the </w:t>
      </w:r>
      <w:proofErr w:type="spellStart"/>
      <w:r w:rsidR="00741F06">
        <w:rPr>
          <w:rFonts w:ascii="Arial" w:hAnsi="Arial"/>
        </w:rPr>
        <w:t>Yenni</w:t>
      </w:r>
      <w:proofErr w:type="spellEnd"/>
      <w:r w:rsidR="00741F06">
        <w:rPr>
          <w:rFonts w:ascii="Arial" w:hAnsi="Arial"/>
        </w:rPr>
        <w:t xml:space="preserve"> Building</w:t>
      </w:r>
      <w:r w:rsidR="00BD08AD">
        <w:rPr>
          <w:rFonts w:ascii="Arial" w:hAnsi="Arial"/>
        </w:rPr>
        <w:t xml:space="preserve">, </w:t>
      </w:r>
      <w:r w:rsidR="00741F06">
        <w:rPr>
          <w:rFonts w:ascii="Arial" w:hAnsi="Arial"/>
        </w:rPr>
        <w:t>1221 Elmwood Park Boulevard, Jefferson, Louisiana 70123</w:t>
      </w:r>
      <w:r w:rsidR="001501F7">
        <w:rPr>
          <w:rFonts w:ascii="Arial" w:hAnsi="Arial"/>
        </w:rPr>
        <w:t xml:space="preserve"> </w:t>
      </w:r>
      <w:r w:rsidR="008979CD">
        <w:rPr>
          <w:rFonts w:ascii="Arial" w:hAnsi="Arial"/>
        </w:rPr>
        <w:t xml:space="preserve">with T-Mobile </w:t>
      </w:r>
      <w:r w:rsidR="00741F06">
        <w:rPr>
          <w:rFonts w:ascii="Arial" w:hAnsi="Arial"/>
        </w:rPr>
        <w:t>Central</w:t>
      </w:r>
      <w:r w:rsidR="008979CD">
        <w:rPr>
          <w:rFonts w:ascii="Arial" w:hAnsi="Arial"/>
        </w:rPr>
        <w:t>, LLC</w:t>
      </w:r>
      <w:r w:rsidR="00BD08AD">
        <w:rPr>
          <w:rFonts w:ascii="Arial" w:hAnsi="Arial"/>
        </w:rPr>
        <w:t>,</w:t>
      </w:r>
      <w:r w:rsidR="008979CD">
        <w:rPr>
          <w:rFonts w:ascii="Arial" w:hAnsi="Arial"/>
        </w:rPr>
        <w:t xml:space="preserve"> in order to extend the term of the lease</w:t>
      </w:r>
      <w:r w:rsidR="00BD08AD">
        <w:rPr>
          <w:rFonts w:ascii="Arial" w:hAnsi="Arial"/>
        </w:rPr>
        <w:t xml:space="preserve"> and to provide for related matters</w:t>
      </w:r>
      <w:r w:rsidR="00B016BC">
        <w:rPr>
          <w:rFonts w:ascii="Arial" w:hAnsi="Arial"/>
        </w:rPr>
        <w:t>.</w:t>
      </w:r>
      <w:r w:rsidR="008137D2">
        <w:rPr>
          <w:rFonts w:ascii="Arial" w:hAnsi="Arial"/>
        </w:rPr>
        <w:t xml:space="preserve"> (</w:t>
      </w:r>
      <w:r w:rsidR="00BD08AD">
        <w:rPr>
          <w:rFonts w:ascii="Arial" w:hAnsi="Arial"/>
        </w:rPr>
        <w:t xml:space="preserve">Council </w:t>
      </w:r>
      <w:r w:rsidR="002341FD">
        <w:rPr>
          <w:rFonts w:ascii="Arial" w:hAnsi="Arial"/>
        </w:rPr>
        <w:t xml:space="preserve">District </w:t>
      </w:r>
      <w:r w:rsidR="00741F06">
        <w:rPr>
          <w:rFonts w:ascii="Arial" w:hAnsi="Arial"/>
        </w:rPr>
        <w:t>2</w:t>
      </w:r>
      <w:r w:rsidR="00ED5A86">
        <w:rPr>
          <w:rFonts w:ascii="Arial" w:hAnsi="Arial"/>
        </w:rPr>
        <w:t>)</w:t>
      </w:r>
    </w:p>
    <w:p w:rsidR="00520BC8" w:rsidRDefault="00520BC8">
      <w:pPr>
        <w:ind w:right="9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WHEREAS</w:t>
      </w:r>
      <w:r>
        <w:rPr>
          <w:rFonts w:ascii="Arial" w:hAnsi="Arial"/>
        </w:rPr>
        <w:t>,</w:t>
      </w:r>
      <w:r w:rsidR="001501F7">
        <w:rPr>
          <w:rFonts w:ascii="Arial" w:hAnsi="Arial"/>
        </w:rPr>
        <w:t xml:space="preserve"> </w:t>
      </w:r>
      <w:proofErr w:type="spellStart"/>
      <w:r w:rsidR="00195398">
        <w:rPr>
          <w:rFonts w:ascii="Arial" w:hAnsi="Arial"/>
        </w:rPr>
        <w:t>VoiceStream</w:t>
      </w:r>
      <w:proofErr w:type="spellEnd"/>
      <w:r w:rsidR="00195398">
        <w:rPr>
          <w:rFonts w:ascii="Arial" w:hAnsi="Arial"/>
        </w:rPr>
        <w:t xml:space="preserve"> PCS BTA I Corporation e</w:t>
      </w:r>
      <w:r w:rsidR="004B2789">
        <w:rPr>
          <w:rFonts w:ascii="Arial" w:hAnsi="Arial"/>
        </w:rPr>
        <w:t>xecuted</w:t>
      </w:r>
      <w:r w:rsidR="00195398">
        <w:rPr>
          <w:rFonts w:ascii="Arial" w:hAnsi="Arial"/>
        </w:rPr>
        <w:t xml:space="preserve"> a lease with the Parish of Jefferson on September 2</w:t>
      </w:r>
      <w:r w:rsidR="005F613A">
        <w:rPr>
          <w:rFonts w:ascii="Arial" w:hAnsi="Arial"/>
        </w:rPr>
        <w:t xml:space="preserve">9, 2001 for a cell tower </w:t>
      </w:r>
      <w:r w:rsidR="00AA7874">
        <w:rPr>
          <w:rFonts w:ascii="Arial" w:hAnsi="Arial"/>
        </w:rPr>
        <w:t xml:space="preserve">at </w:t>
      </w:r>
      <w:r w:rsidR="008A379C">
        <w:rPr>
          <w:rFonts w:ascii="Arial" w:hAnsi="Arial"/>
        </w:rPr>
        <w:t xml:space="preserve">the </w:t>
      </w:r>
      <w:proofErr w:type="spellStart"/>
      <w:r w:rsidR="00741F06">
        <w:rPr>
          <w:rFonts w:ascii="Arial" w:hAnsi="Arial"/>
        </w:rPr>
        <w:t>Yenni</w:t>
      </w:r>
      <w:proofErr w:type="spellEnd"/>
      <w:r w:rsidR="00741F06">
        <w:rPr>
          <w:rFonts w:ascii="Arial" w:hAnsi="Arial"/>
        </w:rPr>
        <w:t xml:space="preserve"> Building</w:t>
      </w:r>
      <w:r w:rsidR="008A379C">
        <w:rPr>
          <w:rFonts w:ascii="Arial" w:hAnsi="Arial"/>
        </w:rPr>
        <w:t xml:space="preserve">, 200 </w:t>
      </w:r>
      <w:proofErr w:type="spellStart"/>
      <w:r w:rsidR="008A379C">
        <w:rPr>
          <w:rFonts w:ascii="Arial" w:hAnsi="Arial"/>
        </w:rPr>
        <w:t>Derbigny</w:t>
      </w:r>
      <w:proofErr w:type="spellEnd"/>
      <w:r w:rsidR="008A379C">
        <w:rPr>
          <w:rFonts w:ascii="Arial" w:hAnsi="Arial"/>
        </w:rPr>
        <w:t xml:space="preserve"> Street, Gretna, Louisiana</w:t>
      </w:r>
      <w:r>
        <w:rPr>
          <w:rFonts w:ascii="Arial" w:hAnsi="Arial"/>
        </w:rPr>
        <w:t>; and</w:t>
      </w:r>
    </w:p>
    <w:p w:rsidR="00BD08AD" w:rsidRDefault="00BD08AD" w:rsidP="00BD08AD">
      <w:pPr>
        <w:ind w:right="90"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WHEREAS</w:t>
      </w:r>
      <w:r w:rsidR="00AA7874">
        <w:rPr>
          <w:rFonts w:ascii="Arial" w:hAnsi="Arial"/>
        </w:rPr>
        <w:t xml:space="preserve">, T-Mobile </w:t>
      </w:r>
      <w:r w:rsidR="00741F06">
        <w:rPr>
          <w:rFonts w:ascii="Arial" w:hAnsi="Arial"/>
        </w:rPr>
        <w:t>Central</w:t>
      </w:r>
      <w:r w:rsidR="00AA7874">
        <w:rPr>
          <w:rFonts w:ascii="Arial" w:hAnsi="Arial"/>
        </w:rPr>
        <w:t>, LLC</w:t>
      </w:r>
      <w:r>
        <w:rPr>
          <w:rFonts w:ascii="Arial" w:hAnsi="Arial"/>
        </w:rPr>
        <w:t xml:space="preserve"> is the successor in interest to</w:t>
      </w:r>
      <w:r w:rsidR="001501F7">
        <w:rPr>
          <w:rFonts w:ascii="Arial" w:hAnsi="Arial"/>
        </w:rPr>
        <w:t xml:space="preserve"> </w:t>
      </w:r>
      <w:proofErr w:type="spellStart"/>
      <w:r w:rsidR="001501F7">
        <w:rPr>
          <w:rFonts w:ascii="Arial" w:hAnsi="Arial"/>
        </w:rPr>
        <w:t>VoiceStream</w:t>
      </w:r>
      <w:proofErr w:type="spellEnd"/>
      <w:r>
        <w:rPr>
          <w:rFonts w:ascii="Arial" w:hAnsi="Arial"/>
        </w:rPr>
        <w:t>; and</w:t>
      </w:r>
    </w:p>
    <w:p w:rsidR="00520BC8" w:rsidRDefault="00520BC8" w:rsidP="00340C7A">
      <w:pPr>
        <w:ind w:right="90"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WHEREAS</w:t>
      </w:r>
      <w:r>
        <w:rPr>
          <w:rFonts w:ascii="Arial" w:hAnsi="Arial"/>
        </w:rPr>
        <w:t xml:space="preserve">, </w:t>
      </w:r>
      <w:r w:rsidR="00195398">
        <w:rPr>
          <w:rFonts w:ascii="Arial" w:hAnsi="Arial"/>
        </w:rPr>
        <w:t>the original term of the lease was for one five year initial term with an option for two five year extensions</w:t>
      </w:r>
      <w:r w:rsidR="003711F9">
        <w:rPr>
          <w:rFonts w:ascii="Arial" w:hAnsi="Arial"/>
        </w:rPr>
        <w:t xml:space="preserve"> commencing </w:t>
      </w:r>
      <w:r w:rsidR="006A2449">
        <w:rPr>
          <w:rFonts w:ascii="Arial" w:hAnsi="Arial"/>
        </w:rPr>
        <w:t>September 29</w:t>
      </w:r>
      <w:r w:rsidR="003711F9">
        <w:rPr>
          <w:rFonts w:ascii="Arial" w:hAnsi="Arial"/>
        </w:rPr>
        <w:t>, 2001;</w:t>
      </w:r>
      <w:r>
        <w:rPr>
          <w:rFonts w:ascii="Arial" w:hAnsi="Arial"/>
        </w:rPr>
        <w:t xml:space="preserve"> and</w:t>
      </w:r>
    </w:p>
    <w:p w:rsidR="0028719D" w:rsidRDefault="0028719D" w:rsidP="00340C7A">
      <w:pPr>
        <w:ind w:right="90" w:firstLine="720"/>
        <w:jc w:val="both"/>
        <w:rPr>
          <w:rFonts w:ascii="Arial" w:hAnsi="Arial"/>
        </w:rPr>
      </w:pPr>
      <w:r w:rsidRPr="006A2449">
        <w:rPr>
          <w:rFonts w:ascii="Arial" w:hAnsi="Arial"/>
          <w:b/>
        </w:rPr>
        <w:t>WHEREAS</w:t>
      </w:r>
      <w:r>
        <w:rPr>
          <w:rFonts w:ascii="Arial" w:hAnsi="Arial"/>
        </w:rPr>
        <w:t xml:space="preserve">, </w:t>
      </w:r>
      <w:r w:rsidR="006A2449">
        <w:rPr>
          <w:rFonts w:ascii="Arial" w:hAnsi="Arial"/>
        </w:rPr>
        <w:t xml:space="preserve">upon the expiration of the last five year term, </w:t>
      </w:r>
      <w:r>
        <w:rPr>
          <w:rFonts w:ascii="Arial" w:hAnsi="Arial"/>
        </w:rPr>
        <w:t xml:space="preserve">the lease </w:t>
      </w:r>
      <w:r w:rsidR="006A2449">
        <w:rPr>
          <w:rFonts w:ascii="Arial" w:hAnsi="Arial"/>
        </w:rPr>
        <w:t>was</w:t>
      </w:r>
      <w:r>
        <w:rPr>
          <w:rFonts w:ascii="Arial" w:hAnsi="Arial"/>
        </w:rPr>
        <w:t xml:space="preserve"> extended on a month-to-month basis pursuant to Louisiana Civil Code article</w:t>
      </w:r>
      <w:r w:rsidR="006A2449">
        <w:rPr>
          <w:rFonts w:ascii="Arial" w:hAnsi="Arial"/>
        </w:rPr>
        <w:t>s</w:t>
      </w:r>
      <w:r>
        <w:rPr>
          <w:rFonts w:ascii="Arial" w:hAnsi="Arial"/>
        </w:rPr>
        <w:t xml:space="preserve"> 2721 and 2723</w:t>
      </w:r>
      <w:r w:rsidR="006A2449">
        <w:rPr>
          <w:rFonts w:ascii="Arial" w:hAnsi="Arial"/>
        </w:rPr>
        <w:t>; and</w:t>
      </w:r>
    </w:p>
    <w:p w:rsidR="00520BC8" w:rsidRDefault="003711F9">
      <w:pPr>
        <w:ind w:right="90"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WHEREAS, </w:t>
      </w:r>
      <w:r>
        <w:rPr>
          <w:rFonts w:ascii="Arial" w:hAnsi="Arial"/>
        </w:rPr>
        <w:tab/>
        <w:t xml:space="preserve">T-Mobile </w:t>
      </w:r>
      <w:r w:rsidR="00741F06">
        <w:rPr>
          <w:rFonts w:ascii="Arial" w:hAnsi="Arial"/>
        </w:rPr>
        <w:t>Central</w:t>
      </w:r>
      <w:r w:rsidR="00AA7874">
        <w:rPr>
          <w:rFonts w:ascii="Arial" w:hAnsi="Arial"/>
        </w:rPr>
        <w:t>,</w:t>
      </w:r>
      <w:r>
        <w:rPr>
          <w:rFonts w:ascii="Arial" w:hAnsi="Arial"/>
        </w:rPr>
        <w:t xml:space="preserve"> LLC desires to extend </w:t>
      </w:r>
      <w:r w:rsidR="00BD08AD">
        <w:rPr>
          <w:rFonts w:ascii="Arial" w:hAnsi="Arial"/>
        </w:rPr>
        <w:t>the</w:t>
      </w:r>
      <w:r>
        <w:rPr>
          <w:rFonts w:ascii="Arial" w:hAnsi="Arial"/>
        </w:rPr>
        <w:t xml:space="preserve"> lease</w:t>
      </w:r>
      <w:r w:rsidR="009542E9">
        <w:rPr>
          <w:rFonts w:ascii="Arial" w:hAnsi="Arial"/>
        </w:rPr>
        <w:t xml:space="preserve"> </w:t>
      </w:r>
      <w:r w:rsidR="00F303D0">
        <w:rPr>
          <w:rFonts w:ascii="Arial" w:hAnsi="Arial"/>
        </w:rPr>
        <w:t>for</w:t>
      </w:r>
      <w:r w:rsidR="00741F06">
        <w:rPr>
          <w:rFonts w:ascii="Arial" w:hAnsi="Arial"/>
        </w:rPr>
        <w:t xml:space="preserve"> three (3</w:t>
      </w:r>
      <w:r w:rsidR="009542E9">
        <w:rPr>
          <w:rFonts w:ascii="Arial" w:hAnsi="Arial"/>
        </w:rPr>
        <w:t xml:space="preserve">) additional and successive </w:t>
      </w:r>
      <w:r>
        <w:rPr>
          <w:rFonts w:ascii="Arial" w:hAnsi="Arial"/>
        </w:rPr>
        <w:t>five</w:t>
      </w:r>
      <w:r w:rsidR="009542E9">
        <w:rPr>
          <w:rFonts w:ascii="Arial" w:hAnsi="Arial"/>
        </w:rPr>
        <w:t xml:space="preserve"> (5)</w:t>
      </w:r>
      <w:r>
        <w:rPr>
          <w:rFonts w:ascii="Arial" w:hAnsi="Arial"/>
        </w:rPr>
        <w:t xml:space="preserve"> year terms as authorized by</w:t>
      </w:r>
      <w:r w:rsidR="001501F7">
        <w:rPr>
          <w:rFonts w:ascii="Arial" w:hAnsi="Arial"/>
        </w:rPr>
        <w:t xml:space="preserve"> </w:t>
      </w:r>
      <w:r w:rsidR="00E476BB">
        <w:rPr>
          <w:rFonts w:ascii="Arial" w:hAnsi="Arial"/>
        </w:rPr>
        <w:t xml:space="preserve">the </w:t>
      </w:r>
      <w:r w:rsidR="003C4DCF">
        <w:rPr>
          <w:rFonts w:ascii="Arial" w:hAnsi="Arial"/>
        </w:rPr>
        <w:t xml:space="preserve">Jefferson </w:t>
      </w:r>
      <w:r w:rsidR="00E476BB">
        <w:rPr>
          <w:rFonts w:ascii="Arial" w:hAnsi="Arial"/>
        </w:rPr>
        <w:t xml:space="preserve">Parish </w:t>
      </w:r>
      <w:r w:rsidR="003C4DCF">
        <w:rPr>
          <w:rFonts w:ascii="Arial" w:hAnsi="Arial"/>
        </w:rPr>
        <w:t>Code of Ordinances</w:t>
      </w:r>
      <w:r w:rsidR="00677255">
        <w:rPr>
          <w:rFonts w:ascii="Arial" w:hAnsi="Arial"/>
        </w:rPr>
        <w:t>,</w:t>
      </w:r>
      <w:r w:rsidR="00741F06">
        <w:rPr>
          <w:rFonts w:ascii="Arial" w:hAnsi="Arial"/>
        </w:rPr>
        <w:t xml:space="preserve"> Section 2-887.3; </w:t>
      </w:r>
    </w:p>
    <w:p w:rsidR="00D96963" w:rsidRDefault="00D96963">
      <w:pPr>
        <w:ind w:right="90" w:firstLine="720"/>
        <w:jc w:val="both"/>
        <w:rPr>
          <w:rFonts w:ascii="Arial" w:hAnsi="Arial"/>
        </w:rPr>
      </w:pPr>
      <w:r w:rsidRPr="00D96963">
        <w:rPr>
          <w:rFonts w:ascii="Arial" w:hAnsi="Arial"/>
          <w:b/>
        </w:rPr>
        <w:t>WHEREAS</w:t>
      </w:r>
      <w:r>
        <w:rPr>
          <w:rFonts w:ascii="Arial" w:hAnsi="Arial"/>
        </w:rPr>
        <w:t>, this location was appraised by Ga</w:t>
      </w:r>
      <w:r w:rsidR="00E476BB">
        <w:rPr>
          <w:rFonts w:ascii="Arial" w:hAnsi="Arial"/>
        </w:rPr>
        <w:t>yle Boudousquie &amp; Associates who</w:t>
      </w:r>
      <w:r>
        <w:rPr>
          <w:rFonts w:ascii="Arial" w:hAnsi="Arial"/>
        </w:rPr>
        <w:t xml:space="preserve"> determined the fair market monthly value of a cell tow</w:t>
      </w:r>
      <w:r w:rsidR="00741F06">
        <w:rPr>
          <w:rFonts w:ascii="Arial" w:hAnsi="Arial"/>
        </w:rPr>
        <w:t>er at this location to be $3,428.55</w:t>
      </w:r>
      <w:r>
        <w:rPr>
          <w:rFonts w:ascii="Arial" w:hAnsi="Arial"/>
        </w:rPr>
        <w:t>.00; and</w:t>
      </w:r>
    </w:p>
    <w:p w:rsidR="00D96963" w:rsidRDefault="00D96963">
      <w:pPr>
        <w:ind w:right="90" w:firstLine="720"/>
        <w:jc w:val="both"/>
        <w:rPr>
          <w:rFonts w:ascii="Arial" w:hAnsi="Arial"/>
        </w:rPr>
      </w:pPr>
      <w:r w:rsidRPr="00D96963">
        <w:rPr>
          <w:rFonts w:ascii="Arial" w:hAnsi="Arial"/>
          <w:b/>
        </w:rPr>
        <w:t>WHEREAS</w:t>
      </w:r>
      <w:r>
        <w:rPr>
          <w:rFonts w:ascii="Arial" w:hAnsi="Arial"/>
        </w:rPr>
        <w:t xml:space="preserve">, T-Mobile </w:t>
      </w:r>
      <w:r w:rsidR="00741F06">
        <w:rPr>
          <w:rFonts w:ascii="Arial" w:hAnsi="Arial"/>
        </w:rPr>
        <w:t>Central</w:t>
      </w:r>
      <w:r>
        <w:rPr>
          <w:rFonts w:ascii="Arial" w:hAnsi="Arial"/>
        </w:rPr>
        <w:t>, LLC has agreed to extend the lease at the appraised fair market monthly value; and</w:t>
      </w:r>
    </w:p>
    <w:p w:rsidR="003C4DCF" w:rsidRPr="003C4DCF" w:rsidRDefault="003C4DCF">
      <w:pPr>
        <w:ind w:right="90"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WHEREAS,</w:t>
      </w:r>
      <w:r>
        <w:rPr>
          <w:rFonts w:ascii="Arial" w:hAnsi="Arial"/>
        </w:rPr>
        <w:t xml:space="preserve"> T-Mobile </w:t>
      </w:r>
      <w:r w:rsidR="00741F06">
        <w:rPr>
          <w:rFonts w:ascii="Arial" w:hAnsi="Arial"/>
        </w:rPr>
        <w:t>Central</w:t>
      </w:r>
      <w:r w:rsidR="009542E9">
        <w:rPr>
          <w:rFonts w:ascii="Arial" w:hAnsi="Arial"/>
        </w:rPr>
        <w:t>,</w:t>
      </w:r>
      <w:r>
        <w:rPr>
          <w:rFonts w:ascii="Arial" w:hAnsi="Arial"/>
        </w:rPr>
        <w:t xml:space="preserve"> L</w:t>
      </w:r>
      <w:r w:rsidR="00E476BB">
        <w:rPr>
          <w:rFonts w:ascii="Arial" w:hAnsi="Arial"/>
        </w:rPr>
        <w:t>LC</w:t>
      </w:r>
      <w:r>
        <w:rPr>
          <w:rFonts w:ascii="Arial" w:hAnsi="Arial"/>
        </w:rPr>
        <w:t xml:space="preserve"> has provided adequate documentation that it has spent no less than</w:t>
      </w:r>
      <w:r w:rsidR="007A089D">
        <w:rPr>
          <w:rFonts w:ascii="Arial" w:hAnsi="Arial"/>
        </w:rPr>
        <w:t xml:space="preserve"> </w:t>
      </w:r>
      <w:r w:rsidR="00E476BB">
        <w:rPr>
          <w:rFonts w:ascii="Arial" w:hAnsi="Arial"/>
        </w:rPr>
        <w:t>$4</w:t>
      </w:r>
      <w:r>
        <w:rPr>
          <w:rFonts w:ascii="Arial" w:hAnsi="Arial"/>
        </w:rPr>
        <w:t>0,000.00</w:t>
      </w:r>
      <w:r w:rsidR="007A089D">
        <w:rPr>
          <w:rFonts w:ascii="Arial" w:hAnsi="Arial"/>
        </w:rPr>
        <w:t xml:space="preserve"> </w:t>
      </w:r>
      <w:r w:rsidR="009542E9">
        <w:rPr>
          <w:rFonts w:ascii="Arial" w:hAnsi="Arial"/>
        </w:rPr>
        <w:t>on improvements</w:t>
      </w:r>
      <w:r w:rsidR="007A089D" w:rsidRPr="007A089D">
        <w:rPr>
          <w:rFonts w:ascii="Arial" w:hAnsi="Arial"/>
        </w:rPr>
        <w:t xml:space="preserve"> </w:t>
      </w:r>
      <w:r w:rsidR="009542E9">
        <w:rPr>
          <w:rFonts w:ascii="Arial" w:hAnsi="Arial"/>
        </w:rPr>
        <w:t>to the</w:t>
      </w:r>
      <w:r w:rsidR="007A089D" w:rsidRPr="007A089D">
        <w:rPr>
          <w:rFonts w:ascii="Arial" w:hAnsi="Arial"/>
        </w:rPr>
        <w:t xml:space="preserve"> leased </w:t>
      </w:r>
      <w:r w:rsidR="004B2789" w:rsidRPr="007A089D">
        <w:rPr>
          <w:rFonts w:ascii="Arial" w:hAnsi="Arial"/>
        </w:rPr>
        <w:t>premises</w:t>
      </w:r>
      <w:r w:rsidR="007A089D">
        <w:rPr>
          <w:rFonts w:ascii="Arial" w:hAnsi="Arial"/>
        </w:rPr>
        <w:t xml:space="preserve"> required by Section 2-877.3</w:t>
      </w:r>
      <w:r w:rsidR="000237C6">
        <w:rPr>
          <w:rFonts w:ascii="Arial" w:hAnsi="Arial"/>
        </w:rPr>
        <w:t>,</w:t>
      </w:r>
      <w:r w:rsidR="004B2789">
        <w:rPr>
          <w:rFonts w:ascii="Arial" w:hAnsi="Arial"/>
        </w:rPr>
        <w:t xml:space="preserve"> </w:t>
      </w:r>
      <w:r w:rsidR="007A089D">
        <w:rPr>
          <w:rFonts w:ascii="Arial" w:hAnsi="Arial"/>
        </w:rPr>
        <w:t xml:space="preserve">to qualify for </w:t>
      </w:r>
      <w:r w:rsidR="00E476BB">
        <w:rPr>
          <w:rFonts w:ascii="Arial" w:hAnsi="Arial"/>
        </w:rPr>
        <w:t xml:space="preserve">a </w:t>
      </w:r>
      <w:r w:rsidR="00AA7874">
        <w:rPr>
          <w:rFonts w:ascii="Arial" w:hAnsi="Arial"/>
        </w:rPr>
        <w:t>twenty-five</w:t>
      </w:r>
      <w:r w:rsidR="007A089D">
        <w:rPr>
          <w:rFonts w:ascii="Arial" w:hAnsi="Arial"/>
        </w:rPr>
        <w:t xml:space="preserve"> year lease extension</w:t>
      </w:r>
      <w:r>
        <w:rPr>
          <w:rFonts w:ascii="Arial" w:hAnsi="Arial"/>
        </w:rPr>
        <w:t>.</w:t>
      </w:r>
    </w:p>
    <w:p w:rsidR="00520BC8" w:rsidRDefault="00520BC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NOW, THEREFORE, BE IT RESOLVED</w:t>
      </w:r>
      <w:r>
        <w:rPr>
          <w:rFonts w:ascii="Arial" w:hAnsi="Arial"/>
        </w:rPr>
        <w:t xml:space="preserve"> by the Jefferson Parish Council, the governing authority of said Parish:</w:t>
      </w:r>
    </w:p>
    <w:p w:rsidR="00BD08AD" w:rsidRDefault="00BD08AD" w:rsidP="00BD08AD">
      <w:pPr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SECTION 1.</w:t>
      </w:r>
      <w:r>
        <w:rPr>
          <w:rFonts w:ascii="Arial" w:hAnsi="Arial"/>
        </w:rPr>
        <w:t xml:space="preserve">  That the extension of a lease </w:t>
      </w:r>
      <w:r w:rsidR="00BC5FFC">
        <w:rPr>
          <w:rFonts w:ascii="Arial" w:hAnsi="Arial"/>
        </w:rPr>
        <w:t xml:space="preserve">for a cell tower facility located </w:t>
      </w:r>
      <w:r w:rsidR="00AA7874">
        <w:rPr>
          <w:rFonts w:ascii="Arial" w:hAnsi="Arial"/>
        </w:rPr>
        <w:t xml:space="preserve">at </w:t>
      </w:r>
      <w:r w:rsidR="00D96963">
        <w:rPr>
          <w:rFonts w:ascii="Arial" w:hAnsi="Arial"/>
        </w:rPr>
        <w:t xml:space="preserve">the </w:t>
      </w:r>
      <w:proofErr w:type="spellStart"/>
      <w:r w:rsidR="00741F06">
        <w:rPr>
          <w:rFonts w:ascii="Arial" w:hAnsi="Arial"/>
        </w:rPr>
        <w:t>Yenni</w:t>
      </w:r>
      <w:proofErr w:type="spellEnd"/>
      <w:r w:rsidR="00741F06">
        <w:rPr>
          <w:rFonts w:ascii="Arial" w:hAnsi="Arial"/>
        </w:rPr>
        <w:t xml:space="preserve"> Building</w:t>
      </w:r>
      <w:r w:rsidR="005F613A">
        <w:rPr>
          <w:rFonts w:ascii="Arial" w:hAnsi="Arial"/>
        </w:rPr>
        <w:t xml:space="preserve"> </w:t>
      </w:r>
      <w:r>
        <w:rPr>
          <w:rFonts w:ascii="Arial" w:hAnsi="Arial"/>
        </w:rPr>
        <w:t xml:space="preserve">between the Parish of Jefferson and T-Mobile </w:t>
      </w:r>
      <w:r w:rsidR="00741F06">
        <w:rPr>
          <w:rFonts w:ascii="Arial" w:hAnsi="Arial"/>
        </w:rPr>
        <w:t>Central</w:t>
      </w:r>
      <w:r w:rsidR="00AA7874">
        <w:rPr>
          <w:rFonts w:ascii="Arial" w:hAnsi="Arial"/>
        </w:rPr>
        <w:t>, LLC</w:t>
      </w:r>
      <w:r>
        <w:rPr>
          <w:rFonts w:ascii="Arial" w:hAnsi="Arial"/>
        </w:rPr>
        <w:t xml:space="preserve"> for </w:t>
      </w:r>
      <w:r w:rsidR="00741F06">
        <w:rPr>
          <w:rFonts w:ascii="Arial" w:hAnsi="Arial"/>
        </w:rPr>
        <w:t>three (3</w:t>
      </w:r>
      <w:r w:rsidR="00F303D0">
        <w:rPr>
          <w:rFonts w:ascii="Arial" w:hAnsi="Arial"/>
        </w:rPr>
        <w:t>) additional and successive five (5) year terms</w:t>
      </w:r>
      <w:r w:rsidR="00E476BB">
        <w:rPr>
          <w:rFonts w:ascii="Arial" w:hAnsi="Arial"/>
        </w:rPr>
        <w:t xml:space="preserve"> be</w:t>
      </w:r>
      <w:r>
        <w:rPr>
          <w:rFonts w:ascii="Arial" w:hAnsi="Arial"/>
        </w:rPr>
        <w:t xml:space="preserve"> amendment to the current lease</w:t>
      </w:r>
      <w:r w:rsidR="00AA7874">
        <w:rPr>
          <w:rFonts w:ascii="Arial" w:hAnsi="Arial"/>
        </w:rPr>
        <w:t>, unless terminated sooner</w:t>
      </w:r>
      <w:r>
        <w:rPr>
          <w:rFonts w:ascii="Arial" w:hAnsi="Arial"/>
        </w:rPr>
        <w:t>, is hereby authorized</w:t>
      </w:r>
      <w:r w:rsidR="00D96963">
        <w:rPr>
          <w:rFonts w:ascii="Arial" w:hAnsi="Arial"/>
        </w:rPr>
        <w:t xml:space="preserve"> at the appraised fair m</w:t>
      </w:r>
      <w:r w:rsidR="00741F06">
        <w:rPr>
          <w:rFonts w:ascii="Arial" w:hAnsi="Arial"/>
        </w:rPr>
        <w:t>arket monthly value of $3,428.55</w:t>
      </w:r>
      <w:r>
        <w:rPr>
          <w:rFonts w:ascii="Arial" w:hAnsi="Arial"/>
        </w:rPr>
        <w:t>.</w:t>
      </w:r>
    </w:p>
    <w:p w:rsidR="00A7639D" w:rsidRDefault="00BD08AD" w:rsidP="00BD08AD">
      <w:pPr>
        <w:ind w:firstLine="720"/>
        <w:jc w:val="both"/>
        <w:rPr>
          <w:rFonts w:ascii="Arial" w:hAnsi="Arial"/>
        </w:rPr>
      </w:pPr>
      <w:r w:rsidRPr="00007A7C">
        <w:rPr>
          <w:rFonts w:ascii="Arial" w:hAnsi="Arial"/>
          <w:b/>
        </w:rPr>
        <w:t xml:space="preserve">SECTION </w:t>
      </w:r>
      <w:r>
        <w:rPr>
          <w:rFonts w:ascii="Arial" w:hAnsi="Arial"/>
          <w:b/>
        </w:rPr>
        <w:t>2</w:t>
      </w:r>
      <w:r w:rsidRPr="00007A7C">
        <w:rPr>
          <w:rFonts w:ascii="Arial" w:hAnsi="Arial"/>
          <w:b/>
        </w:rPr>
        <w:t>.</w:t>
      </w:r>
      <w:r>
        <w:rPr>
          <w:rFonts w:ascii="Arial" w:hAnsi="Arial"/>
        </w:rPr>
        <w:t xml:space="preserve"> That T-Mobile </w:t>
      </w:r>
      <w:r w:rsidR="00741F06">
        <w:rPr>
          <w:rFonts w:ascii="Arial" w:hAnsi="Arial"/>
        </w:rPr>
        <w:t>Central</w:t>
      </w:r>
      <w:r w:rsidR="00AA7874">
        <w:rPr>
          <w:rFonts w:ascii="Arial" w:hAnsi="Arial"/>
        </w:rPr>
        <w:t>, LLC</w:t>
      </w:r>
      <w:r>
        <w:rPr>
          <w:rFonts w:ascii="Arial" w:hAnsi="Arial"/>
        </w:rPr>
        <w:t xml:space="preserve"> ha</w:t>
      </w:r>
      <w:r w:rsidR="001501F7">
        <w:rPr>
          <w:rFonts w:ascii="Arial" w:hAnsi="Arial"/>
        </w:rPr>
        <w:t>s</w:t>
      </w:r>
      <w:r w:rsidR="00F303D0">
        <w:rPr>
          <w:rFonts w:ascii="Arial" w:hAnsi="Arial"/>
        </w:rPr>
        <w:t xml:space="preserve"> met all requirements of the</w:t>
      </w:r>
      <w:r>
        <w:rPr>
          <w:rFonts w:ascii="Arial" w:hAnsi="Arial"/>
        </w:rPr>
        <w:t xml:space="preserve"> Parish of Jefferson Code of Ordinances</w:t>
      </w:r>
      <w:r w:rsidR="00677255">
        <w:rPr>
          <w:rFonts w:ascii="Arial" w:hAnsi="Arial"/>
        </w:rPr>
        <w:t>,</w:t>
      </w:r>
      <w:r>
        <w:rPr>
          <w:rFonts w:ascii="Arial" w:hAnsi="Arial"/>
        </w:rPr>
        <w:t xml:space="preserve"> Section 2-887.3 in order to qualify for said extension. </w:t>
      </w:r>
    </w:p>
    <w:p w:rsidR="00BD08AD" w:rsidRDefault="00A7639D" w:rsidP="00BD08AD">
      <w:pPr>
        <w:ind w:firstLine="720"/>
        <w:jc w:val="both"/>
        <w:rPr>
          <w:rFonts w:ascii="Arial" w:hAnsi="Arial"/>
        </w:rPr>
      </w:pPr>
      <w:r w:rsidRPr="00A7639D">
        <w:rPr>
          <w:rFonts w:ascii="Arial" w:hAnsi="Arial"/>
          <w:b/>
        </w:rPr>
        <w:t>SECTION 3.</w:t>
      </w:r>
      <w:r>
        <w:rPr>
          <w:rFonts w:ascii="Arial" w:hAnsi="Arial"/>
        </w:rPr>
        <w:t xml:space="preserve"> That the rental payments for the above mentioned property be deposited into Budget Account No</w:t>
      </w:r>
      <w:r w:rsidRPr="00425BE1">
        <w:rPr>
          <w:rFonts w:ascii="Arial" w:hAnsi="Arial"/>
        </w:rPr>
        <w:t>.10010-0000-5832.</w:t>
      </w:r>
      <w:r w:rsidR="00BD08AD">
        <w:rPr>
          <w:rFonts w:ascii="Arial" w:hAnsi="Arial"/>
        </w:rPr>
        <w:t xml:space="preserve"> </w:t>
      </w:r>
    </w:p>
    <w:p w:rsidR="00BD08AD" w:rsidRDefault="00BD08AD" w:rsidP="00BD08AD">
      <w:pPr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SECTION 3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That the Council Chair</w:t>
      </w:r>
      <w:r w:rsidR="00AA7874">
        <w:rPr>
          <w:rFonts w:ascii="Arial" w:hAnsi="Arial"/>
        </w:rPr>
        <w:t>woman, or in her</w:t>
      </w:r>
      <w:r>
        <w:rPr>
          <w:rFonts w:ascii="Arial" w:hAnsi="Arial"/>
        </w:rPr>
        <w:t xml:space="preserve"> absence the Vice-Chairman, is authorized to sign any and all documents required to carry out the provisions of this resolution.</w:t>
      </w:r>
    </w:p>
    <w:p w:rsidR="00520BC8" w:rsidRDefault="00520BC8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The foregoing Resolution having been submitted to a vote, the vote thereon was as follows:</w:t>
      </w:r>
    </w:p>
    <w:p w:rsidR="00520BC8" w:rsidRDefault="00520BC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YEAS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NAYS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ABSENT</w:t>
      </w:r>
      <w:r>
        <w:rPr>
          <w:rFonts w:ascii="Arial" w:hAnsi="Arial"/>
        </w:rPr>
        <w:t>:</w:t>
      </w:r>
    </w:p>
    <w:p w:rsidR="00520BC8" w:rsidRPr="00312DC6" w:rsidRDefault="00520BC8">
      <w:pPr>
        <w:jc w:val="both"/>
        <w:rPr>
          <w:rFonts w:ascii="Arial" w:hAnsi="Arial"/>
          <w:b/>
        </w:rPr>
      </w:pPr>
      <w:r>
        <w:rPr>
          <w:rFonts w:ascii="Arial" w:hAnsi="Arial"/>
        </w:rPr>
        <w:tab/>
        <w:t xml:space="preserve">This Resolution was declared </w:t>
      </w:r>
      <w:r w:rsidR="00DC7C14">
        <w:rPr>
          <w:rFonts w:ascii="Arial" w:hAnsi="Arial"/>
        </w:rPr>
        <w:t xml:space="preserve">adopted on this the </w:t>
      </w:r>
      <w:r w:rsidR="00312DC6" w:rsidRPr="00312DC6">
        <w:rPr>
          <w:rFonts w:ascii="Arial" w:hAnsi="Arial"/>
          <w:b/>
        </w:rPr>
        <w:t>25</w:t>
      </w:r>
      <w:r w:rsidR="00312DC6" w:rsidRPr="00312DC6">
        <w:rPr>
          <w:rFonts w:ascii="Arial" w:hAnsi="Arial"/>
          <w:b/>
          <w:vertAlign w:val="superscript"/>
        </w:rPr>
        <w:t>th</w:t>
      </w:r>
      <w:r w:rsidR="00312DC6" w:rsidRPr="00312DC6">
        <w:rPr>
          <w:rFonts w:ascii="Arial" w:hAnsi="Arial"/>
          <w:b/>
        </w:rPr>
        <w:t xml:space="preserve"> </w:t>
      </w:r>
      <w:r w:rsidR="00DC7C14" w:rsidRPr="00312DC6">
        <w:rPr>
          <w:rFonts w:ascii="Arial" w:hAnsi="Arial"/>
          <w:b/>
        </w:rPr>
        <w:t>da</w:t>
      </w:r>
      <w:r w:rsidR="00116EAC" w:rsidRPr="00312DC6">
        <w:rPr>
          <w:rFonts w:ascii="Arial" w:hAnsi="Arial"/>
          <w:b/>
        </w:rPr>
        <w:t>y of</w:t>
      </w:r>
      <w:r w:rsidR="00312DC6" w:rsidRPr="00312DC6">
        <w:rPr>
          <w:rFonts w:ascii="Arial" w:hAnsi="Arial"/>
          <w:b/>
        </w:rPr>
        <w:t xml:space="preserve"> April</w:t>
      </w:r>
      <w:r w:rsidR="00116EAC" w:rsidRPr="00312DC6">
        <w:rPr>
          <w:rFonts w:ascii="Arial" w:hAnsi="Arial"/>
          <w:b/>
        </w:rPr>
        <w:t>, 201</w:t>
      </w:r>
      <w:r w:rsidR="00AA7874" w:rsidRPr="00312DC6">
        <w:rPr>
          <w:rFonts w:ascii="Arial" w:hAnsi="Arial"/>
          <w:b/>
        </w:rPr>
        <w:t>8</w:t>
      </w:r>
      <w:r w:rsidRPr="00312DC6">
        <w:rPr>
          <w:rFonts w:ascii="Arial" w:hAnsi="Arial"/>
          <w:b/>
        </w:rPr>
        <w:t>.</w:t>
      </w:r>
      <w:bookmarkStart w:id="0" w:name="_GoBack"/>
      <w:bookmarkEnd w:id="0"/>
    </w:p>
    <w:p w:rsidR="00520BC8" w:rsidRDefault="00520BC8">
      <w:pPr>
        <w:ind w:firstLine="720"/>
        <w:jc w:val="both"/>
        <w:rPr>
          <w:rFonts w:ascii="Arial" w:hAnsi="Arial"/>
        </w:rPr>
      </w:pPr>
    </w:p>
    <w:sectPr w:rsidR="00520BC8" w:rsidSect="00312DC6">
      <w:endnotePr>
        <w:numFmt w:val="decimal"/>
      </w:endnotePr>
      <w:pgSz w:w="12240" w:h="20160" w:code="5"/>
      <w:pgMar w:top="1440" w:right="1440" w:bottom="288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14"/>
    <w:rsid w:val="000237C6"/>
    <w:rsid w:val="00035A15"/>
    <w:rsid w:val="00044BAE"/>
    <w:rsid w:val="000A5C49"/>
    <w:rsid w:val="000E2672"/>
    <w:rsid w:val="0010276B"/>
    <w:rsid w:val="00116EAC"/>
    <w:rsid w:val="001501F7"/>
    <w:rsid w:val="00195398"/>
    <w:rsid w:val="002341FD"/>
    <w:rsid w:val="0028719D"/>
    <w:rsid w:val="00302109"/>
    <w:rsid w:val="00312DC6"/>
    <w:rsid w:val="00340C7A"/>
    <w:rsid w:val="00363B32"/>
    <w:rsid w:val="003711F9"/>
    <w:rsid w:val="00371647"/>
    <w:rsid w:val="0039526F"/>
    <w:rsid w:val="003C4DCF"/>
    <w:rsid w:val="0040141E"/>
    <w:rsid w:val="00412480"/>
    <w:rsid w:val="00425BE1"/>
    <w:rsid w:val="00454828"/>
    <w:rsid w:val="00476CEB"/>
    <w:rsid w:val="004B2789"/>
    <w:rsid w:val="00520BC8"/>
    <w:rsid w:val="00533CD4"/>
    <w:rsid w:val="00554B0F"/>
    <w:rsid w:val="00590A5D"/>
    <w:rsid w:val="005C0136"/>
    <w:rsid w:val="005F613A"/>
    <w:rsid w:val="00674562"/>
    <w:rsid w:val="00677255"/>
    <w:rsid w:val="006A2449"/>
    <w:rsid w:val="006A5A4B"/>
    <w:rsid w:val="00705937"/>
    <w:rsid w:val="007248C3"/>
    <w:rsid w:val="00741F06"/>
    <w:rsid w:val="00772B25"/>
    <w:rsid w:val="007A089D"/>
    <w:rsid w:val="008137D2"/>
    <w:rsid w:val="00840814"/>
    <w:rsid w:val="008676FF"/>
    <w:rsid w:val="00877900"/>
    <w:rsid w:val="008979CD"/>
    <w:rsid w:val="008A379C"/>
    <w:rsid w:val="009542E9"/>
    <w:rsid w:val="00A27042"/>
    <w:rsid w:val="00A5189D"/>
    <w:rsid w:val="00A7639D"/>
    <w:rsid w:val="00A84A17"/>
    <w:rsid w:val="00AA7874"/>
    <w:rsid w:val="00AB2868"/>
    <w:rsid w:val="00B016BC"/>
    <w:rsid w:val="00B14583"/>
    <w:rsid w:val="00B54BF4"/>
    <w:rsid w:val="00B92307"/>
    <w:rsid w:val="00BC5FFC"/>
    <w:rsid w:val="00BD08AD"/>
    <w:rsid w:val="00C26FC8"/>
    <w:rsid w:val="00C80ECB"/>
    <w:rsid w:val="00D01EDB"/>
    <w:rsid w:val="00D96963"/>
    <w:rsid w:val="00DC7C14"/>
    <w:rsid w:val="00E476BB"/>
    <w:rsid w:val="00ED5A86"/>
    <w:rsid w:val="00F17FF3"/>
    <w:rsid w:val="00F303D0"/>
    <w:rsid w:val="00F42B35"/>
    <w:rsid w:val="00F77D73"/>
    <w:rsid w:val="00FB1BF6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8FA39"/>
  <w15:chartTrackingRefBased/>
  <w15:docId w15:val="{ABF1DFE6-2013-40B3-AF24-01BECBFD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motion of ____________________, seconded by ____________________, the following resolution was offered:</vt:lpstr>
    </vt:vector>
  </TitlesOfParts>
  <Company>Jefferson Parish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motion of ____________________, seconded by ____________________, the following resolution was offered:</dc:title>
  <dc:subject/>
  <dc:creator>Leighton Ciravolo</dc:creator>
  <cp:keywords/>
  <cp:lastModifiedBy>Karen Oseguera</cp:lastModifiedBy>
  <cp:revision>2</cp:revision>
  <cp:lastPrinted>2004-05-25T18:11:00Z</cp:lastPrinted>
  <dcterms:created xsi:type="dcterms:W3CDTF">2018-04-12T18:26:00Z</dcterms:created>
  <dcterms:modified xsi:type="dcterms:W3CDTF">2018-04-12T18:26:00Z</dcterms:modified>
</cp:coreProperties>
</file>