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AE" w:rsidRDefault="00A21AAE" w:rsidP="00E3747D">
      <w:pPr>
        <w:tabs>
          <w:tab w:val="center" w:pos="4680"/>
          <w:tab w:val="center" w:pos="6872"/>
          <w:tab w:val="right" w:pos="9262"/>
        </w:tabs>
        <w:jc w:val="center"/>
        <w:rPr>
          <w:b/>
          <w:bCs/>
          <w:sz w:val="26"/>
          <w:szCs w:val="26"/>
        </w:rPr>
      </w:pPr>
      <w:bookmarkStart w:id="0" w:name="_GoBack"/>
      <w:bookmarkEnd w:id="0"/>
    </w:p>
    <w:p w:rsidR="00A21AAE" w:rsidRDefault="00A21AAE" w:rsidP="00E3747D">
      <w:pPr>
        <w:tabs>
          <w:tab w:val="center" w:pos="4680"/>
          <w:tab w:val="center" w:pos="6872"/>
          <w:tab w:val="right" w:pos="9262"/>
        </w:tabs>
        <w:jc w:val="center"/>
        <w:rPr>
          <w:b/>
          <w:bCs/>
          <w:sz w:val="26"/>
          <w:szCs w:val="26"/>
        </w:rPr>
      </w:pPr>
    </w:p>
    <w:p w:rsidR="00A21AAE" w:rsidRDefault="00A21AAE" w:rsidP="00E3747D">
      <w:pPr>
        <w:tabs>
          <w:tab w:val="center" w:pos="4680"/>
          <w:tab w:val="center" w:pos="6872"/>
          <w:tab w:val="right" w:pos="9262"/>
        </w:tabs>
        <w:jc w:val="center"/>
        <w:rPr>
          <w:b/>
          <w:bCs/>
          <w:sz w:val="26"/>
          <w:szCs w:val="26"/>
        </w:rPr>
      </w:pPr>
    </w:p>
    <w:p w:rsidR="00A21AAE" w:rsidRDefault="00A21AAE" w:rsidP="00E3747D">
      <w:pPr>
        <w:tabs>
          <w:tab w:val="center" w:pos="4680"/>
          <w:tab w:val="center" w:pos="6872"/>
          <w:tab w:val="right" w:pos="9262"/>
        </w:tabs>
        <w:jc w:val="center"/>
        <w:rPr>
          <w:b/>
          <w:bCs/>
          <w:sz w:val="26"/>
          <w:szCs w:val="26"/>
        </w:rPr>
      </w:pPr>
    </w:p>
    <w:p w:rsidR="00A21AAE" w:rsidRDefault="00A21AAE" w:rsidP="00E3747D">
      <w:pPr>
        <w:tabs>
          <w:tab w:val="center" w:pos="4680"/>
          <w:tab w:val="center" w:pos="6872"/>
          <w:tab w:val="right" w:pos="9262"/>
        </w:tabs>
        <w:jc w:val="center"/>
        <w:rPr>
          <w:b/>
          <w:bCs/>
          <w:sz w:val="26"/>
          <w:szCs w:val="26"/>
        </w:rPr>
      </w:pPr>
    </w:p>
    <w:p w:rsidR="00E3747D" w:rsidRDefault="00E3747D" w:rsidP="00E3747D">
      <w:pPr>
        <w:tabs>
          <w:tab w:val="center" w:pos="4680"/>
          <w:tab w:val="center" w:pos="6872"/>
          <w:tab w:val="right" w:pos="9262"/>
        </w:tabs>
        <w:jc w:val="center"/>
        <w:rPr>
          <w:b/>
          <w:bCs/>
          <w:sz w:val="26"/>
          <w:szCs w:val="26"/>
        </w:rPr>
      </w:pPr>
      <w:r>
        <w:rPr>
          <w:b/>
          <w:bCs/>
          <w:sz w:val="26"/>
          <w:szCs w:val="26"/>
        </w:rPr>
        <w:t>COMMUNITY HOUSING DEVELOPMENT ORGANIZATION</w:t>
      </w:r>
    </w:p>
    <w:p w:rsidR="00F65670" w:rsidRDefault="00F65670" w:rsidP="00E3747D">
      <w:pPr>
        <w:tabs>
          <w:tab w:val="center" w:pos="4680"/>
          <w:tab w:val="center" w:pos="6872"/>
          <w:tab w:val="right" w:pos="9262"/>
        </w:tabs>
        <w:jc w:val="center"/>
        <w:rPr>
          <w:b/>
          <w:bCs/>
          <w:sz w:val="26"/>
          <w:szCs w:val="26"/>
        </w:rPr>
      </w:pPr>
    </w:p>
    <w:p w:rsidR="00E3747D" w:rsidRDefault="00E3747D" w:rsidP="00E3747D">
      <w:pPr>
        <w:tabs>
          <w:tab w:val="center" w:pos="4680"/>
          <w:tab w:val="center" w:pos="6872"/>
          <w:tab w:val="right" w:pos="9262"/>
        </w:tabs>
        <w:jc w:val="center"/>
        <w:rPr>
          <w:sz w:val="22"/>
          <w:szCs w:val="22"/>
        </w:rPr>
      </w:pPr>
      <w:r>
        <w:rPr>
          <w:b/>
          <w:bCs/>
          <w:sz w:val="26"/>
          <w:szCs w:val="26"/>
        </w:rPr>
        <w:t>OPERATING EXPENSE AGREEMENT</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center" w:pos="4680"/>
          <w:tab w:val="center" w:pos="6872"/>
          <w:tab w:val="right" w:pos="9262"/>
        </w:tabs>
        <w:jc w:val="center"/>
        <w:rPr>
          <w:sz w:val="22"/>
          <w:szCs w:val="22"/>
        </w:rPr>
      </w:pPr>
      <w:proofErr w:type="gramStart"/>
      <w:r>
        <w:rPr>
          <w:sz w:val="22"/>
          <w:szCs w:val="22"/>
        </w:rPr>
        <w:t>by</w:t>
      </w:r>
      <w:proofErr w:type="gramEnd"/>
      <w:r>
        <w:rPr>
          <w:sz w:val="22"/>
          <w:szCs w:val="22"/>
        </w:rPr>
        <w:t xml:space="preserve"> and between</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Pr="00B309EB" w:rsidRDefault="005F650D" w:rsidP="00E3747D">
      <w:pPr>
        <w:tabs>
          <w:tab w:val="center" w:pos="4680"/>
          <w:tab w:val="center" w:pos="6872"/>
          <w:tab w:val="right" w:pos="9262"/>
        </w:tabs>
        <w:jc w:val="center"/>
      </w:pPr>
      <w:r w:rsidRPr="00B309EB">
        <w:rPr>
          <w:b/>
          <w:bCs/>
        </w:rPr>
        <w:t>JEFFERSON PARISH DEPARTMENT OF COMMUNITY DEVELOPMENT</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center" w:pos="4680"/>
          <w:tab w:val="center" w:pos="6872"/>
          <w:tab w:val="right" w:pos="9262"/>
        </w:tabs>
        <w:jc w:val="center"/>
        <w:rPr>
          <w:sz w:val="22"/>
          <w:szCs w:val="22"/>
        </w:rPr>
      </w:pPr>
      <w:proofErr w:type="gramStart"/>
      <w:r>
        <w:rPr>
          <w:sz w:val="22"/>
          <w:szCs w:val="22"/>
        </w:rPr>
        <w:t>and</w:t>
      </w:r>
      <w:proofErr w:type="gramEnd"/>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Pr="00B309EB" w:rsidRDefault="005F650D" w:rsidP="00E3747D">
      <w:pPr>
        <w:tabs>
          <w:tab w:val="center" w:pos="4680"/>
          <w:tab w:val="center" w:pos="6872"/>
          <w:tab w:val="right" w:pos="9262"/>
        </w:tabs>
        <w:jc w:val="center"/>
        <w:rPr>
          <w:b/>
          <w:bCs/>
        </w:rPr>
      </w:pPr>
      <w:r w:rsidRPr="00B309EB">
        <w:rPr>
          <w:b/>
          <w:bCs/>
        </w:rPr>
        <w:t>New Hope Community Development Corporation</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center" w:pos="4680"/>
          <w:tab w:val="center" w:pos="6872"/>
          <w:tab w:val="right" w:pos="9262"/>
        </w:tabs>
        <w:jc w:val="center"/>
        <w:rPr>
          <w:b/>
          <w:bCs/>
          <w:sz w:val="22"/>
          <w:szCs w:val="22"/>
        </w:rPr>
      </w:pPr>
      <w:r>
        <w:rPr>
          <w:b/>
          <w:bCs/>
          <w:sz w:val="22"/>
          <w:szCs w:val="22"/>
        </w:rPr>
        <w:t>CHDO</w:t>
      </w:r>
    </w:p>
    <w:p w:rsidR="00E3747D" w:rsidRDefault="00E3747D" w:rsidP="00E3747D">
      <w:pPr>
        <w:tabs>
          <w:tab w:val="center" w:pos="4680"/>
          <w:tab w:val="center" w:pos="6872"/>
          <w:tab w:val="right" w:pos="9262"/>
        </w:tabs>
        <w:jc w:val="center"/>
        <w:rPr>
          <w:b/>
          <w:bCs/>
          <w:sz w:val="22"/>
          <w:szCs w:val="22"/>
        </w:rPr>
      </w:pPr>
    </w:p>
    <w:p w:rsidR="00E3747D" w:rsidRDefault="005F650D" w:rsidP="00E3747D">
      <w:pPr>
        <w:tabs>
          <w:tab w:val="center" w:pos="4680"/>
          <w:tab w:val="center" w:pos="6872"/>
          <w:tab w:val="right" w:pos="9262"/>
        </w:tabs>
        <w:jc w:val="center"/>
        <w:rPr>
          <w:b/>
          <w:bCs/>
          <w:sz w:val="22"/>
          <w:szCs w:val="22"/>
        </w:rPr>
      </w:pPr>
      <w:r w:rsidRPr="0039606A">
        <w:rPr>
          <w:b/>
          <w:bCs/>
          <w:sz w:val="22"/>
          <w:szCs w:val="22"/>
        </w:rPr>
        <w:t>February 11, 2015</w:t>
      </w:r>
    </w:p>
    <w:p w:rsidR="00DF32E7" w:rsidRDefault="00DF32E7"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center" w:pos="4680"/>
          <w:tab w:val="center" w:pos="6872"/>
          <w:tab w:val="right" w:pos="9262"/>
        </w:tabs>
        <w:jc w:val="both"/>
        <w:rPr>
          <w:sz w:val="22"/>
          <w:szCs w:val="22"/>
        </w:rPr>
      </w:pPr>
    </w:p>
    <w:p w:rsidR="00E3747D" w:rsidRDefault="00E3747D" w:rsidP="00E3747D">
      <w:pPr>
        <w:tabs>
          <w:tab w:val="center" w:pos="4680"/>
          <w:tab w:val="center" w:pos="6872"/>
          <w:tab w:val="right" w:pos="9262"/>
        </w:tabs>
        <w:jc w:val="both"/>
        <w:rPr>
          <w:sz w:val="22"/>
          <w:szCs w:val="22"/>
        </w:rPr>
      </w:pPr>
    </w:p>
    <w:p w:rsidR="00E3747D" w:rsidRDefault="00E3747D" w:rsidP="00E3747D">
      <w:pPr>
        <w:tabs>
          <w:tab w:val="center" w:pos="4680"/>
          <w:tab w:val="center" w:pos="6872"/>
          <w:tab w:val="right" w:pos="9262"/>
        </w:tabs>
        <w:jc w:val="both"/>
        <w:rPr>
          <w:sz w:val="22"/>
          <w:szCs w:val="22"/>
        </w:rPr>
      </w:pPr>
    </w:p>
    <w:p w:rsidR="00E3747D" w:rsidRDefault="00E3747D" w:rsidP="00E3747D">
      <w:pPr>
        <w:tabs>
          <w:tab w:val="center" w:pos="4680"/>
          <w:tab w:val="center" w:pos="6872"/>
          <w:tab w:val="right" w:pos="9262"/>
        </w:tabs>
        <w:jc w:val="both"/>
        <w:rPr>
          <w:sz w:val="22"/>
          <w:szCs w:val="22"/>
        </w:rPr>
      </w:pPr>
    </w:p>
    <w:p w:rsidR="00E3747D" w:rsidRDefault="00E3747D" w:rsidP="00E3747D">
      <w:pPr>
        <w:tabs>
          <w:tab w:val="center" w:pos="4680"/>
          <w:tab w:val="center" w:pos="6872"/>
          <w:tab w:val="right" w:pos="9262"/>
        </w:tabs>
        <w:jc w:val="both"/>
        <w:rPr>
          <w:sz w:val="22"/>
          <w:szCs w:val="22"/>
        </w:rPr>
      </w:pPr>
    </w:p>
    <w:p w:rsidR="00E3747D" w:rsidRDefault="00E3747D" w:rsidP="00E3747D">
      <w:pPr>
        <w:tabs>
          <w:tab w:val="center" w:pos="4680"/>
          <w:tab w:val="center" w:pos="6872"/>
          <w:tab w:val="right" w:pos="9262"/>
        </w:tabs>
        <w:jc w:val="both"/>
        <w:rPr>
          <w:sz w:val="22"/>
          <w:szCs w:val="22"/>
        </w:rPr>
      </w:pPr>
    </w:p>
    <w:p w:rsidR="00A40F9A" w:rsidRDefault="00A40F9A" w:rsidP="00E3747D">
      <w:pPr>
        <w:tabs>
          <w:tab w:val="center" w:pos="4680"/>
          <w:tab w:val="center" w:pos="6872"/>
          <w:tab w:val="right" w:pos="9262"/>
        </w:tabs>
        <w:jc w:val="both"/>
        <w:rPr>
          <w:sz w:val="22"/>
          <w:szCs w:val="22"/>
        </w:rPr>
        <w:sectPr w:rsidR="00A40F9A" w:rsidSect="00D56C04">
          <w:footerReference w:type="even" r:id="rId8"/>
          <w:footnotePr>
            <w:pos w:val="beneathText"/>
            <w:numRestart w:val="eachSect"/>
          </w:footnotePr>
          <w:pgSz w:w="12240" w:h="15840"/>
          <w:pgMar w:top="1260" w:right="1440" w:bottom="720" w:left="1440" w:header="1350" w:footer="1440" w:gutter="0"/>
          <w:pgNumType w:fmt="lowerRoman" w:start="1"/>
          <w:cols w:space="720"/>
          <w:noEndnote/>
        </w:sectPr>
      </w:pPr>
    </w:p>
    <w:p w:rsidR="00E3747D" w:rsidRDefault="00E3747D" w:rsidP="00E3747D">
      <w:pPr>
        <w:tabs>
          <w:tab w:val="center" w:pos="4680"/>
          <w:tab w:val="center" w:pos="6872"/>
          <w:tab w:val="right" w:pos="9262"/>
        </w:tabs>
        <w:jc w:val="center"/>
        <w:rPr>
          <w:b/>
          <w:bCs/>
          <w:smallCaps/>
          <w:sz w:val="22"/>
          <w:szCs w:val="22"/>
        </w:rPr>
      </w:pPr>
      <w:r>
        <w:rPr>
          <w:b/>
          <w:bCs/>
          <w:smallCaps/>
          <w:sz w:val="22"/>
          <w:szCs w:val="22"/>
        </w:rPr>
        <w:lastRenderedPageBreak/>
        <w:t>Table of Contents</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b/>
          <w:bCs/>
          <w:smallCaps/>
          <w:sz w:val="22"/>
          <w:szCs w:val="22"/>
        </w:rPr>
      </w:pPr>
    </w:p>
    <w:p w:rsidR="00E3747D" w:rsidRDefault="00E3747D" w:rsidP="00E3747D">
      <w:pPr>
        <w:tabs>
          <w:tab w:val="center" w:pos="4680"/>
          <w:tab w:val="center" w:pos="6872"/>
          <w:tab w:val="right" w:pos="9262"/>
        </w:tabs>
        <w:jc w:val="center"/>
        <w:rPr>
          <w:sz w:val="22"/>
          <w:szCs w:val="22"/>
        </w:rPr>
      </w:pPr>
      <w:r>
        <w:rPr>
          <w:b/>
          <w:bCs/>
          <w:smallCaps/>
          <w:sz w:val="22"/>
          <w:szCs w:val="22"/>
        </w:rPr>
        <w:t>CHDO - Operating Expense Agreement</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Pr="00887E98"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hanging="697"/>
        <w:jc w:val="both"/>
        <w:rPr>
          <w:b/>
          <w:sz w:val="17"/>
          <w:szCs w:val="17"/>
        </w:rPr>
      </w:pPr>
      <w:r w:rsidRPr="00F94FF9">
        <w:rPr>
          <w:sz w:val="17"/>
          <w:szCs w:val="17"/>
        </w:rPr>
        <w:fldChar w:fldCharType="begin"/>
      </w:r>
      <w:r w:rsidRPr="00F94FF9">
        <w:rPr>
          <w:sz w:val="17"/>
          <w:szCs w:val="17"/>
        </w:rPr>
        <w:instrText>TOC \f</w:instrText>
      </w:r>
      <w:r w:rsidRPr="00F94FF9">
        <w:rPr>
          <w:sz w:val="17"/>
          <w:szCs w:val="17"/>
        </w:rPr>
        <w:fldChar w:fldCharType="separate"/>
      </w:r>
      <w:r w:rsidRPr="00887E98">
        <w:rPr>
          <w:b/>
          <w:sz w:val="17"/>
          <w:szCs w:val="17"/>
        </w:rPr>
        <w:t>ARTICLE I</w:t>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right" w:leader="dot" w:pos="9360"/>
        </w:tabs>
        <w:jc w:val="both"/>
        <w:rPr>
          <w:sz w:val="17"/>
          <w:szCs w:val="17"/>
        </w:rPr>
      </w:pPr>
      <w:r w:rsidRPr="00F94FF9">
        <w:rPr>
          <w:sz w:val="17"/>
          <w:szCs w:val="17"/>
        </w:rPr>
        <w:t>DEFINITION</w:t>
      </w:r>
      <w:r w:rsidR="00DA2EE2">
        <w:rPr>
          <w:sz w:val="17"/>
          <w:szCs w:val="17"/>
        </w:rPr>
        <w:t>S AND RULES OF INTERPRETATION</w:t>
      </w:r>
      <w:r w:rsidR="00DA2EE2">
        <w:rPr>
          <w:sz w:val="17"/>
          <w:szCs w:val="17"/>
        </w:rPr>
        <w:tab/>
      </w:r>
      <w:r w:rsidR="00DA2EE2">
        <w:rPr>
          <w:sz w:val="17"/>
          <w:szCs w:val="17"/>
        </w:rPr>
        <w:noBreakHyphen/>
        <w:t>3</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1.1.</w:t>
      </w:r>
      <w:r w:rsidRPr="00F94FF9">
        <w:rPr>
          <w:sz w:val="17"/>
          <w:szCs w:val="17"/>
        </w:rPr>
        <w:tab/>
        <w:t>Definitions</w:t>
      </w:r>
      <w:r w:rsidRPr="00F94FF9">
        <w:rPr>
          <w:sz w:val="17"/>
          <w:szCs w:val="17"/>
        </w:rPr>
        <w:tab/>
      </w:r>
      <w:r w:rsidRPr="00F94FF9">
        <w:rPr>
          <w:sz w:val="17"/>
          <w:szCs w:val="17"/>
        </w:rPr>
        <w:noBreakHyphen/>
      </w:r>
      <w:r w:rsidR="00D47944" w:rsidRPr="00F94FF9">
        <w:rPr>
          <w:sz w:val="17"/>
          <w:szCs w:val="17"/>
        </w:rPr>
        <w:t>3</w:t>
      </w:r>
      <w:r w:rsidRPr="00F94FF9">
        <w:rPr>
          <w:sz w:val="17"/>
          <w:szCs w:val="17"/>
        </w:rPr>
        <w:noBreakHyphen/>
      </w:r>
      <w:r w:rsidR="00DA2EE2">
        <w:rPr>
          <w:sz w:val="17"/>
          <w:szCs w:val="17"/>
        </w:rPr>
        <w:t>4-</w:t>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1.2.</w:t>
      </w:r>
      <w:r w:rsidRPr="00F94FF9">
        <w:rPr>
          <w:sz w:val="17"/>
          <w:szCs w:val="17"/>
        </w:rPr>
        <w:tab/>
        <w:t>Rules of Interpretation</w:t>
      </w:r>
      <w:r w:rsidRPr="00F94FF9">
        <w:rPr>
          <w:sz w:val="17"/>
          <w:szCs w:val="17"/>
        </w:rPr>
        <w:tab/>
      </w:r>
      <w:r w:rsidRPr="00F94FF9">
        <w:rPr>
          <w:sz w:val="17"/>
          <w:szCs w:val="17"/>
        </w:rPr>
        <w:noBreakHyphen/>
      </w:r>
      <w:r w:rsidR="00D47944" w:rsidRPr="00F94FF9">
        <w:rPr>
          <w:sz w:val="17"/>
          <w:szCs w:val="17"/>
        </w:rPr>
        <w:t>4</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right" w:leader="dot" w:pos="9360"/>
        </w:tabs>
        <w:ind w:left="2689" w:right="697" w:hanging="498"/>
        <w:jc w:val="both"/>
        <w:rPr>
          <w:sz w:val="17"/>
          <w:szCs w:val="17"/>
        </w:rPr>
      </w:pPr>
      <w:r w:rsidRPr="00F94FF9">
        <w:rPr>
          <w:sz w:val="17"/>
          <w:szCs w:val="17"/>
        </w:rPr>
        <w:t>(a)</w:t>
      </w:r>
      <w:r w:rsidRPr="00F94FF9">
        <w:rPr>
          <w:sz w:val="17"/>
          <w:szCs w:val="17"/>
        </w:rPr>
        <w:tab/>
        <w:t>Successors</w:t>
      </w:r>
      <w:r w:rsidRPr="00F94FF9">
        <w:rPr>
          <w:sz w:val="17"/>
          <w:szCs w:val="17"/>
        </w:rPr>
        <w:tab/>
      </w:r>
      <w:r w:rsidRPr="00F94FF9">
        <w:rPr>
          <w:sz w:val="17"/>
          <w:szCs w:val="17"/>
        </w:rPr>
        <w:noBreakHyphen/>
        <w:t>4</w:t>
      </w:r>
      <w:r w:rsidRPr="00F94FF9">
        <w:rPr>
          <w:sz w:val="17"/>
          <w:szCs w:val="17"/>
        </w:rPr>
        <w:noBreakHyphen/>
      </w:r>
    </w:p>
    <w:p w:rsidR="00E3747D" w:rsidRPr="00F94FF9" w:rsidRDefault="00561548" w:rsidP="00E3747D">
      <w:pPr>
        <w:tabs>
          <w:tab w:val="left" w:pos="-1440"/>
          <w:tab w:val="left" w:pos="-720"/>
          <w:tab w:val="left" w:pos="0"/>
          <w:tab w:val="left" w:pos="697"/>
          <w:tab w:val="left" w:pos="2191"/>
          <w:tab w:val="left" w:pos="2689"/>
          <w:tab w:val="right" w:leader="dot" w:pos="9360"/>
        </w:tabs>
        <w:ind w:left="2689" w:right="697" w:hanging="498"/>
        <w:jc w:val="both"/>
        <w:rPr>
          <w:sz w:val="17"/>
          <w:szCs w:val="17"/>
        </w:rPr>
      </w:pPr>
      <w:r>
        <w:rPr>
          <w:sz w:val="17"/>
          <w:szCs w:val="17"/>
        </w:rPr>
        <w:t>(b)</w:t>
      </w:r>
      <w:r>
        <w:rPr>
          <w:sz w:val="17"/>
          <w:szCs w:val="17"/>
        </w:rPr>
        <w:tab/>
        <w:t>Laws</w:t>
      </w:r>
      <w:r>
        <w:rPr>
          <w:sz w:val="17"/>
          <w:szCs w:val="17"/>
        </w:rPr>
        <w:tab/>
      </w:r>
      <w:r w:rsidR="00E3747D" w:rsidRPr="00F94FF9">
        <w:rPr>
          <w:sz w:val="17"/>
          <w:szCs w:val="17"/>
        </w:rPr>
        <w:noBreakHyphen/>
      </w:r>
      <w:r w:rsidR="00887E98">
        <w:rPr>
          <w:sz w:val="17"/>
          <w:szCs w:val="17"/>
        </w:rPr>
        <w:t>5-</w:t>
      </w:r>
    </w:p>
    <w:p w:rsidR="00E3747D" w:rsidRPr="00F94FF9" w:rsidRDefault="00E3747D" w:rsidP="00E3747D">
      <w:pPr>
        <w:tabs>
          <w:tab w:val="left" w:pos="-1440"/>
          <w:tab w:val="left" w:pos="-720"/>
          <w:tab w:val="left" w:pos="0"/>
          <w:tab w:val="left" w:pos="697"/>
          <w:tab w:val="left" w:pos="2191"/>
          <w:tab w:val="left" w:pos="2689"/>
          <w:tab w:val="right" w:leader="dot" w:pos="9360"/>
        </w:tabs>
        <w:ind w:firstLine="2191"/>
        <w:jc w:val="both"/>
        <w:rPr>
          <w:sz w:val="17"/>
          <w:szCs w:val="17"/>
        </w:rPr>
      </w:pPr>
      <w:r w:rsidRPr="00F94FF9">
        <w:rPr>
          <w:sz w:val="17"/>
          <w:szCs w:val="17"/>
        </w:rPr>
        <w:t>(c)</w:t>
      </w:r>
      <w:r w:rsidRPr="00F94FF9">
        <w:rPr>
          <w:sz w:val="17"/>
          <w:szCs w:val="17"/>
        </w:rPr>
        <w:tab/>
        <w:t>Singular/Plural</w:t>
      </w:r>
      <w:r w:rsidRPr="00F94FF9">
        <w:rPr>
          <w:sz w:val="17"/>
          <w:szCs w:val="17"/>
        </w:rPr>
        <w:tab/>
      </w:r>
      <w:r w:rsidRPr="00F94FF9">
        <w:rPr>
          <w:sz w:val="17"/>
          <w:szCs w:val="17"/>
        </w:rPr>
        <w:noBreakHyphen/>
      </w:r>
      <w:r w:rsidR="00D47944" w:rsidRPr="00F94FF9">
        <w:rPr>
          <w:sz w:val="17"/>
          <w:szCs w:val="17"/>
        </w:rPr>
        <w:t>5</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right" w:leader="dot" w:pos="9360"/>
        </w:tabs>
        <w:ind w:left="2191" w:right="697"/>
        <w:jc w:val="both"/>
        <w:rPr>
          <w:sz w:val="17"/>
          <w:szCs w:val="17"/>
        </w:rPr>
      </w:pPr>
      <w:r w:rsidRPr="00F94FF9">
        <w:rPr>
          <w:sz w:val="17"/>
          <w:szCs w:val="17"/>
        </w:rPr>
        <w:t>(d)</w:t>
      </w:r>
      <w:r w:rsidRPr="00F94FF9">
        <w:rPr>
          <w:sz w:val="17"/>
          <w:szCs w:val="17"/>
        </w:rPr>
        <w:tab/>
        <w:t>Certificates and Opinions</w:t>
      </w:r>
      <w:r w:rsidRPr="00F94FF9">
        <w:rPr>
          <w:sz w:val="17"/>
          <w:szCs w:val="17"/>
        </w:rPr>
        <w:tab/>
        <w:t>-</w:t>
      </w:r>
      <w:r w:rsidR="00D47944" w:rsidRPr="00F94FF9">
        <w:rPr>
          <w:sz w:val="17"/>
          <w:szCs w:val="17"/>
        </w:rPr>
        <w:t>5</w:t>
      </w:r>
      <w:r w:rsidRPr="00F94FF9">
        <w:rPr>
          <w:sz w:val="17"/>
          <w:szCs w:val="17"/>
        </w:rPr>
        <w:t>-</w:t>
      </w:r>
    </w:p>
    <w:p w:rsidR="00E3747D" w:rsidRPr="00F94FF9" w:rsidRDefault="00E3747D" w:rsidP="00E3747D">
      <w:pPr>
        <w:tabs>
          <w:tab w:val="left" w:pos="-1440"/>
          <w:tab w:val="left" w:pos="-720"/>
          <w:tab w:val="left" w:pos="0"/>
          <w:tab w:val="left" w:pos="697"/>
          <w:tab w:val="left" w:pos="2191"/>
          <w:tab w:val="left" w:pos="2689"/>
          <w:tab w:val="right" w:leader="dot" w:pos="9360"/>
        </w:tabs>
        <w:ind w:left="2689" w:hanging="498"/>
        <w:jc w:val="both"/>
        <w:rPr>
          <w:sz w:val="17"/>
          <w:szCs w:val="17"/>
        </w:rPr>
      </w:pPr>
      <w:r w:rsidRPr="00F94FF9">
        <w:rPr>
          <w:sz w:val="17"/>
          <w:szCs w:val="17"/>
        </w:rPr>
        <w:t>(e)</w:t>
      </w:r>
      <w:r w:rsidRPr="00F94FF9">
        <w:rPr>
          <w:sz w:val="17"/>
          <w:szCs w:val="17"/>
        </w:rPr>
        <w:tab/>
        <w:t>References to Agreement</w:t>
      </w:r>
      <w:r w:rsidRPr="00F94FF9">
        <w:rPr>
          <w:sz w:val="17"/>
          <w:szCs w:val="17"/>
        </w:rPr>
        <w:tab/>
      </w:r>
      <w:r w:rsidRPr="00F94FF9">
        <w:rPr>
          <w:sz w:val="17"/>
          <w:szCs w:val="17"/>
        </w:rPr>
        <w:noBreakHyphen/>
      </w:r>
      <w:r w:rsidR="00D47944" w:rsidRPr="00F94FF9">
        <w:rPr>
          <w:sz w:val="17"/>
          <w:szCs w:val="17"/>
        </w:rPr>
        <w:t>5</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right" w:leader="dot" w:pos="9360"/>
        </w:tabs>
        <w:ind w:left="2689" w:right="697" w:hanging="498"/>
        <w:jc w:val="both"/>
        <w:rPr>
          <w:sz w:val="17"/>
          <w:szCs w:val="17"/>
        </w:rPr>
      </w:pPr>
      <w:r w:rsidRPr="00F94FF9">
        <w:rPr>
          <w:sz w:val="17"/>
          <w:szCs w:val="17"/>
        </w:rPr>
        <w:t>(f)</w:t>
      </w:r>
      <w:r w:rsidRPr="00F94FF9">
        <w:rPr>
          <w:sz w:val="17"/>
          <w:szCs w:val="17"/>
        </w:rPr>
        <w:tab/>
        <w:t>Section and Article References</w:t>
      </w:r>
      <w:r w:rsidRPr="00F94FF9">
        <w:rPr>
          <w:sz w:val="17"/>
          <w:szCs w:val="17"/>
        </w:rPr>
        <w:tab/>
      </w:r>
      <w:r w:rsidRPr="00F94FF9">
        <w:rPr>
          <w:sz w:val="17"/>
          <w:szCs w:val="17"/>
        </w:rPr>
        <w:noBreakHyphen/>
      </w:r>
      <w:r w:rsidR="00D47944" w:rsidRPr="00F94FF9">
        <w:rPr>
          <w:sz w:val="17"/>
          <w:szCs w:val="17"/>
        </w:rPr>
        <w:t>5</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right" w:leader="dot" w:pos="9360"/>
        </w:tabs>
        <w:ind w:left="2689" w:right="697" w:hanging="498"/>
        <w:jc w:val="both"/>
        <w:rPr>
          <w:sz w:val="17"/>
          <w:szCs w:val="17"/>
        </w:rPr>
      </w:pPr>
      <w:r w:rsidRPr="00F94FF9">
        <w:rPr>
          <w:sz w:val="17"/>
          <w:szCs w:val="17"/>
        </w:rPr>
        <w:t>(g)</w:t>
      </w:r>
      <w:r w:rsidRPr="00F94FF9">
        <w:rPr>
          <w:sz w:val="17"/>
          <w:szCs w:val="17"/>
        </w:rPr>
        <w:tab/>
        <w:t>Captions</w:t>
      </w:r>
      <w:r w:rsidRPr="00F94FF9">
        <w:rPr>
          <w:sz w:val="17"/>
          <w:szCs w:val="17"/>
        </w:rPr>
        <w:tab/>
      </w:r>
      <w:r w:rsidRPr="00F94FF9">
        <w:rPr>
          <w:sz w:val="17"/>
          <w:szCs w:val="17"/>
        </w:rPr>
        <w:noBreakHyphen/>
      </w:r>
      <w:r w:rsidR="00D47944" w:rsidRPr="00F94FF9">
        <w:rPr>
          <w:sz w:val="17"/>
          <w:szCs w:val="17"/>
        </w:rPr>
        <w:t>5</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887E98"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r w:rsidRPr="00887E98">
        <w:rPr>
          <w:b/>
          <w:sz w:val="17"/>
          <w:szCs w:val="17"/>
        </w:rPr>
        <w:t>ARTICLE II</w:t>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right" w:leader="dot" w:pos="9360"/>
        </w:tabs>
        <w:jc w:val="both"/>
        <w:rPr>
          <w:sz w:val="17"/>
          <w:szCs w:val="17"/>
        </w:rPr>
      </w:pPr>
      <w:r w:rsidRPr="00F94FF9">
        <w:rPr>
          <w:sz w:val="17"/>
          <w:szCs w:val="17"/>
        </w:rPr>
        <w:t>GENERAL REPRESENTATIONS AND COVENANTS</w:t>
      </w:r>
      <w:r w:rsidRPr="00F94FF9">
        <w:rPr>
          <w:sz w:val="17"/>
          <w:szCs w:val="17"/>
        </w:rPr>
        <w:tab/>
      </w:r>
      <w:r w:rsidRPr="00F94FF9">
        <w:rPr>
          <w:sz w:val="17"/>
          <w:szCs w:val="17"/>
        </w:rPr>
        <w:noBreakHyphen/>
        <w:t>5</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2.1.</w:t>
      </w:r>
      <w:r w:rsidRPr="00F94FF9">
        <w:rPr>
          <w:sz w:val="17"/>
          <w:szCs w:val="17"/>
        </w:rPr>
        <w:tab/>
        <w:t>Representations and Covenants of the Agency</w:t>
      </w:r>
      <w:r w:rsidRPr="00F94FF9">
        <w:rPr>
          <w:sz w:val="17"/>
          <w:szCs w:val="17"/>
        </w:rPr>
        <w:tab/>
      </w:r>
      <w:r w:rsidRPr="00F94FF9">
        <w:rPr>
          <w:sz w:val="17"/>
          <w:szCs w:val="17"/>
        </w:rPr>
        <w:noBreakHyphen/>
        <w:t>5</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2.2.</w:t>
      </w:r>
      <w:r w:rsidRPr="00F94FF9">
        <w:rPr>
          <w:sz w:val="17"/>
          <w:szCs w:val="17"/>
        </w:rPr>
        <w:tab/>
        <w:t>Representations and Covenants of the CHDO</w:t>
      </w:r>
      <w:r w:rsidRPr="00F94FF9">
        <w:rPr>
          <w:sz w:val="17"/>
          <w:szCs w:val="17"/>
        </w:rPr>
        <w:tab/>
      </w:r>
      <w:r w:rsidRPr="00F94FF9">
        <w:rPr>
          <w:sz w:val="17"/>
          <w:szCs w:val="17"/>
        </w:rPr>
        <w:noBreakHyphen/>
      </w:r>
      <w:r w:rsidR="00D47944" w:rsidRPr="00F94FF9">
        <w:rPr>
          <w:sz w:val="17"/>
          <w:szCs w:val="17"/>
        </w:rPr>
        <w:t>6</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887E98"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r w:rsidRPr="00887E98">
        <w:rPr>
          <w:b/>
          <w:sz w:val="17"/>
          <w:szCs w:val="17"/>
        </w:rPr>
        <w:t>ARTICLE III</w:t>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right" w:leader="dot" w:pos="9360"/>
        </w:tabs>
        <w:jc w:val="both"/>
        <w:rPr>
          <w:sz w:val="17"/>
          <w:szCs w:val="17"/>
        </w:rPr>
      </w:pPr>
      <w:r w:rsidRPr="00F94FF9">
        <w:rPr>
          <w:sz w:val="17"/>
          <w:szCs w:val="17"/>
        </w:rPr>
        <w:t>HOME PROGRAM COVENANTS</w:t>
      </w:r>
      <w:r w:rsidRPr="00F94FF9">
        <w:rPr>
          <w:sz w:val="17"/>
          <w:szCs w:val="17"/>
        </w:rPr>
        <w:tab/>
      </w:r>
      <w:r w:rsidRPr="00F94FF9">
        <w:rPr>
          <w:sz w:val="17"/>
          <w:szCs w:val="17"/>
        </w:rPr>
        <w:noBreakHyphen/>
      </w:r>
      <w:r w:rsidR="00D47944" w:rsidRPr="00F94FF9">
        <w:rPr>
          <w:sz w:val="17"/>
          <w:szCs w:val="17"/>
        </w:rPr>
        <w:t>6</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w:t>
      </w:r>
      <w:r w:rsidR="00DA2EE2">
        <w:rPr>
          <w:sz w:val="17"/>
          <w:szCs w:val="17"/>
        </w:rPr>
        <w:t>ECTION 3.1.</w:t>
      </w:r>
      <w:r w:rsidR="00DA2EE2">
        <w:rPr>
          <w:sz w:val="17"/>
          <w:szCs w:val="17"/>
        </w:rPr>
        <w:tab/>
        <w:t>Use of HOME Funds</w:t>
      </w:r>
      <w:r w:rsidR="00DA2EE2">
        <w:rPr>
          <w:sz w:val="17"/>
          <w:szCs w:val="17"/>
        </w:rPr>
        <w:tab/>
      </w:r>
      <w:r w:rsidR="00DA2EE2">
        <w:rPr>
          <w:sz w:val="17"/>
          <w:szCs w:val="17"/>
        </w:rPr>
        <w:noBreakHyphen/>
        <w:t>6</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w:t>
      </w:r>
      <w:r w:rsidR="00DA2EE2">
        <w:rPr>
          <w:sz w:val="17"/>
          <w:szCs w:val="17"/>
        </w:rPr>
        <w:t>N 3.2.</w:t>
      </w:r>
      <w:r w:rsidR="00DA2EE2">
        <w:rPr>
          <w:sz w:val="17"/>
          <w:szCs w:val="17"/>
        </w:rPr>
        <w:tab/>
        <w:t>Affordability Covenant</w:t>
      </w:r>
      <w:r w:rsidR="00DA2EE2">
        <w:rPr>
          <w:sz w:val="17"/>
          <w:szCs w:val="17"/>
        </w:rPr>
        <w:tab/>
      </w:r>
      <w:r w:rsidR="00DA2EE2">
        <w:rPr>
          <w:sz w:val="17"/>
          <w:szCs w:val="17"/>
        </w:rPr>
        <w:noBreakHyphen/>
        <w:t>6</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3.3.</w:t>
      </w:r>
      <w:r w:rsidRPr="00F94FF9">
        <w:rPr>
          <w:sz w:val="17"/>
          <w:szCs w:val="17"/>
        </w:rPr>
        <w:tab/>
      </w:r>
      <w:r w:rsidR="00D47944" w:rsidRPr="00F94FF9">
        <w:rPr>
          <w:sz w:val="17"/>
          <w:szCs w:val="17"/>
        </w:rPr>
        <w:t>Uniform Administrative Requirements</w:t>
      </w:r>
      <w:r w:rsidR="00D47944" w:rsidRPr="00F94FF9" w:rsidDel="00D47944">
        <w:rPr>
          <w:sz w:val="17"/>
          <w:szCs w:val="17"/>
        </w:rPr>
        <w:t xml:space="preserve"> </w:t>
      </w:r>
      <w:r w:rsidRPr="00F94FF9">
        <w:rPr>
          <w:sz w:val="17"/>
          <w:szCs w:val="17"/>
        </w:rPr>
        <w:tab/>
      </w:r>
      <w:r w:rsidRPr="00F94FF9">
        <w:rPr>
          <w:sz w:val="17"/>
          <w:szCs w:val="17"/>
        </w:rPr>
        <w:noBreakHyphen/>
        <w:t>6</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3.4.</w:t>
      </w:r>
      <w:r w:rsidRPr="00F94FF9">
        <w:rPr>
          <w:sz w:val="17"/>
          <w:szCs w:val="17"/>
        </w:rPr>
        <w:tab/>
      </w:r>
      <w:r w:rsidR="00D47944" w:rsidRPr="00F94FF9">
        <w:rPr>
          <w:sz w:val="17"/>
          <w:szCs w:val="17"/>
        </w:rPr>
        <w:t>Requests for Disbursement of Funds</w:t>
      </w:r>
      <w:r w:rsidR="00D47944" w:rsidRPr="00F94FF9" w:rsidDel="00D47944">
        <w:rPr>
          <w:sz w:val="17"/>
          <w:szCs w:val="17"/>
        </w:rPr>
        <w:t xml:space="preserve"> </w:t>
      </w:r>
      <w:r w:rsidRPr="00F94FF9">
        <w:rPr>
          <w:sz w:val="17"/>
          <w:szCs w:val="17"/>
        </w:rPr>
        <w:tab/>
      </w:r>
      <w:r w:rsidRPr="00F94FF9">
        <w:rPr>
          <w:sz w:val="17"/>
          <w:szCs w:val="17"/>
        </w:rPr>
        <w:noBreakHyphen/>
        <w:t>6</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3.5.</w:t>
      </w:r>
      <w:r w:rsidRPr="00F94FF9">
        <w:rPr>
          <w:sz w:val="17"/>
          <w:szCs w:val="17"/>
        </w:rPr>
        <w:tab/>
      </w:r>
      <w:r w:rsidR="00D47944" w:rsidRPr="00F94FF9">
        <w:rPr>
          <w:sz w:val="17"/>
          <w:szCs w:val="17"/>
        </w:rPr>
        <w:t>Reversion of Assets</w:t>
      </w:r>
      <w:r w:rsidR="00D47944" w:rsidRPr="00F94FF9" w:rsidDel="00D47944">
        <w:rPr>
          <w:sz w:val="17"/>
          <w:szCs w:val="17"/>
        </w:rPr>
        <w:t xml:space="preserve"> </w:t>
      </w:r>
      <w:r w:rsidRPr="00F94FF9">
        <w:rPr>
          <w:sz w:val="17"/>
          <w:szCs w:val="17"/>
        </w:rPr>
        <w:tab/>
      </w:r>
      <w:r w:rsidRPr="00F94FF9">
        <w:rPr>
          <w:sz w:val="17"/>
          <w:szCs w:val="17"/>
        </w:rPr>
        <w:noBreakHyphen/>
        <w:t>6</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3.6.</w:t>
      </w:r>
      <w:r w:rsidRPr="00F94FF9">
        <w:rPr>
          <w:sz w:val="17"/>
          <w:szCs w:val="17"/>
        </w:rPr>
        <w:tab/>
      </w:r>
      <w:r w:rsidR="00D47944" w:rsidRPr="00F94FF9">
        <w:rPr>
          <w:sz w:val="17"/>
          <w:szCs w:val="17"/>
        </w:rPr>
        <w:t>Records and Reports</w:t>
      </w:r>
      <w:r w:rsidR="00D47944" w:rsidRPr="00F94FF9" w:rsidDel="00D47944">
        <w:rPr>
          <w:sz w:val="17"/>
          <w:szCs w:val="17"/>
        </w:rPr>
        <w:t xml:space="preserve"> </w:t>
      </w:r>
      <w:r w:rsidR="00DA2EE2">
        <w:rPr>
          <w:sz w:val="17"/>
          <w:szCs w:val="17"/>
        </w:rPr>
        <w:tab/>
      </w:r>
      <w:r w:rsidR="00561548">
        <w:rPr>
          <w:sz w:val="17"/>
          <w:szCs w:val="17"/>
        </w:rPr>
        <w:t>-6</w:t>
      </w:r>
      <w:r w:rsidR="00DA2EE2">
        <w:rPr>
          <w:sz w:val="17"/>
          <w:szCs w:val="17"/>
        </w:rPr>
        <w:noBreakHyphen/>
        <w:t>7</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887E98"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r w:rsidRPr="00887E98">
        <w:rPr>
          <w:b/>
          <w:sz w:val="17"/>
          <w:szCs w:val="17"/>
        </w:rPr>
        <w:t>ARTICLE IV</w:t>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right" w:leader="dot" w:pos="9360"/>
        </w:tabs>
        <w:jc w:val="both"/>
        <w:rPr>
          <w:sz w:val="17"/>
          <w:szCs w:val="17"/>
        </w:rPr>
      </w:pPr>
      <w:r w:rsidRPr="00F94FF9">
        <w:rPr>
          <w:sz w:val="17"/>
          <w:szCs w:val="17"/>
        </w:rPr>
        <w:t>AMOUNT AND AUTHORIZED USES OF HOME FUNDS</w:t>
      </w:r>
      <w:r w:rsidRPr="00F94FF9">
        <w:rPr>
          <w:sz w:val="17"/>
          <w:szCs w:val="17"/>
        </w:rPr>
        <w:tab/>
      </w:r>
      <w:r w:rsidRPr="00F94FF9">
        <w:rPr>
          <w:sz w:val="17"/>
          <w:szCs w:val="17"/>
        </w:rPr>
        <w:noBreakHyphen/>
      </w:r>
      <w:r w:rsidR="00D47944" w:rsidRPr="00F94FF9">
        <w:rPr>
          <w:sz w:val="17"/>
          <w:szCs w:val="17"/>
        </w:rPr>
        <w:t>7</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4.1.</w:t>
      </w:r>
      <w:r w:rsidRPr="00F94FF9">
        <w:rPr>
          <w:sz w:val="17"/>
          <w:szCs w:val="17"/>
        </w:rPr>
        <w:tab/>
        <w:t>HOME Funds Provided</w:t>
      </w:r>
      <w:r w:rsidRPr="00F94FF9">
        <w:rPr>
          <w:sz w:val="17"/>
          <w:szCs w:val="17"/>
        </w:rPr>
        <w:tab/>
      </w:r>
      <w:r w:rsidRPr="00F94FF9">
        <w:rPr>
          <w:sz w:val="17"/>
          <w:szCs w:val="17"/>
        </w:rPr>
        <w:noBreakHyphen/>
      </w:r>
      <w:r w:rsidR="00D47944" w:rsidRPr="00F94FF9">
        <w:rPr>
          <w:sz w:val="17"/>
          <w:szCs w:val="17"/>
        </w:rPr>
        <w:t>7</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 xml:space="preserve">SECTION 4.2. </w:t>
      </w:r>
      <w:r w:rsidRPr="00F94FF9">
        <w:rPr>
          <w:sz w:val="17"/>
          <w:szCs w:val="17"/>
        </w:rPr>
        <w:tab/>
        <w:t>Authorized Uses of HOME Funds</w:t>
      </w:r>
      <w:r w:rsidRPr="00F94FF9">
        <w:rPr>
          <w:sz w:val="17"/>
          <w:szCs w:val="17"/>
        </w:rPr>
        <w:tab/>
      </w:r>
      <w:r w:rsidRPr="00F94FF9">
        <w:rPr>
          <w:sz w:val="17"/>
          <w:szCs w:val="17"/>
        </w:rPr>
        <w:noBreakHyphen/>
        <w:t>7</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4.3.</w:t>
      </w:r>
      <w:r w:rsidRPr="00F94FF9">
        <w:rPr>
          <w:sz w:val="17"/>
          <w:szCs w:val="17"/>
        </w:rPr>
        <w:tab/>
        <w:t>Adjustments to HOME Funds</w:t>
      </w:r>
      <w:r w:rsidRPr="00F94FF9">
        <w:rPr>
          <w:sz w:val="17"/>
          <w:szCs w:val="17"/>
        </w:rPr>
        <w:tab/>
      </w:r>
      <w:r w:rsidRPr="00F94FF9">
        <w:rPr>
          <w:sz w:val="17"/>
          <w:szCs w:val="17"/>
        </w:rPr>
        <w:noBreakHyphen/>
        <w:t>7</w:t>
      </w:r>
      <w:r w:rsidRPr="00F94FF9">
        <w:rPr>
          <w:sz w:val="17"/>
          <w:szCs w:val="17"/>
        </w:rPr>
        <w:noBreakHyphen/>
      </w:r>
    </w:p>
    <w:p w:rsidR="00D47944" w:rsidRPr="00F94FF9" w:rsidRDefault="00D47944" w:rsidP="00D47944">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4.4.</w:t>
      </w:r>
      <w:r w:rsidRPr="00F94FF9">
        <w:rPr>
          <w:sz w:val="17"/>
          <w:szCs w:val="17"/>
        </w:rPr>
        <w:tab/>
        <w:t>Recapture of Funds</w:t>
      </w:r>
      <w:r w:rsidRPr="00F94FF9">
        <w:rPr>
          <w:sz w:val="17"/>
          <w:szCs w:val="17"/>
        </w:rPr>
        <w:tab/>
      </w:r>
      <w:r w:rsidRPr="00F94FF9">
        <w:rPr>
          <w:sz w:val="17"/>
          <w:szCs w:val="17"/>
        </w:rPr>
        <w:noBreakHyphen/>
        <w:t>7</w:t>
      </w:r>
      <w:r w:rsidRPr="00F94FF9">
        <w:rPr>
          <w:sz w:val="17"/>
          <w:szCs w:val="17"/>
        </w:rPr>
        <w:noBreakHyphen/>
      </w:r>
    </w:p>
    <w:p w:rsidR="00D47944" w:rsidRPr="00F94FF9" w:rsidRDefault="00D47944" w:rsidP="00E3747D">
      <w:pPr>
        <w:tabs>
          <w:tab w:val="left" w:pos="-1440"/>
          <w:tab w:val="left" w:pos="-720"/>
          <w:tab w:val="left" w:pos="0"/>
          <w:tab w:val="left" w:pos="697"/>
          <w:tab w:val="left" w:pos="2191"/>
          <w:tab w:val="right" w:leader="dot" w:pos="9360"/>
        </w:tabs>
        <w:ind w:left="2191" w:right="697" w:hanging="1494"/>
        <w:jc w:val="both"/>
        <w:rPr>
          <w:sz w:val="17"/>
          <w:szCs w:val="17"/>
        </w:rPr>
      </w:pP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887E98"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r w:rsidRPr="00887E98">
        <w:rPr>
          <w:b/>
          <w:sz w:val="17"/>
          <w:szCs w:val="17"/>
        </w:rPr>
        <w:t>ARTICLE V</w:t>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right" w:leader="dot" w:pos="9360"/>
        </w:tabs>
        <w:jc w:val="both"/>
        <w:rPr>
          <w:sz w:val="17"/>
          <w:szCs w:val="17"/>
        </w:rPr>
      </w:pPr>
      <w:r w:rsidRPr="00F94FF9">
        <w:rPr>
          <w:sz w:val="17"/>
          <w:szCs w:val="17"/>
        </w:rPr>
        <w:t>DISBURSEMENT OF HOME FUNDS</w:t>
      </w:r>
      <w:r w:rsidRPr="00F94FF9">
        <w:rPr>
          <w:sz w:val="17"/>
          <w:szCs w:val="17"/>
        </w:rPr>
        <w:tab/>
      </w:r>
      <w:r w:rsidRPr="00F94FF9">
        <w:rPr>
          <w:sz w:val="17"/>
          <w:szCs w:val="17"/>
        </w:rPr>
        <w:noBreakHyphen/>
      </w:r>
      <w:r w:rsidR="00D47944" w:rsidRPr="00F94FF9">
        <w:rPr>
          <w:sz w:val="17"/>
          <w:szCs w:val="17"/>
        </w:rPr>
        <w:t>8</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5.1.</w:t>
      </w:r>
      <w:r w:rsidRPr="00F94FF9">
        <w:rPr>
          <w:sz w:val="17"/>
          <w:szCs w:val="17"/>
        </w:rPr>
        <w:tab/>
        <w:t>Incurring Costs for Eligible Activities</w:t>
      </w:r>
      <w:r w:rsidRPr="00F94FF9">
        <w:rPr>
          <w:sz w:val="17"/>
          <w:szCs w:val="17"/>
        </w:rPr>
        <w:tab/>
      </w:r>
      <w:r w:rsidRPr="00F94FF9">
        <w:rPr>
          <w:sz w:val="17"/>
          <w:szCs w:val="17"/>
        </w:rPr>
        <w:noBreakHyphen/>
      </w:r>
      <w:r w:rsidR="00D47944" w:rsidRPr="00F94FF9">
        <w:rPr>
          <w:sz w:val="17"/>
          <w:szCs w:val="17"/>
        </w:rPr>
        <w:t>8</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5.2.</w:t>
      </w:r>
      <w:r w:rsidRPr="00F94FF9">
        <w:rPr>
          <w:sz w:val="17"/>
          <w:szCs w:val="17"/>
        </w:rPr>
        <w:tab/>
        <w:t>Authorization by Agency for CHDO to Draw HOME Funds</w:t>
      </w:r>
      <w:r w:rsidRPr="00F94FF9">
        <w:rPr>
          <w:sz w:val="17"/>
          <w:szCs w:val="17"/>
        </w:rPr>
        <w:tab/>
      </w:r>
      <w:r w:rsidRPr="00F94FF9">
        <w:rPr>
          <w:sz w:val="17"/>
          <w:szCs w:val="17"/>
        </w:rPr>
        <w:noBreakHyphen/>
      </w:r>
      <w:r w:rsidR="00D47944" w:rsidRPr="00F94FF9">
        <w:rPr>
          <w:sz w:val="17"/>
          <w:szCs w:val="17"/>
        </w:rPr>
        <w:t>8</w:t>
      </w:r>
      <w:r w:rsidRPr="00F94FF9">
        <w:rPr>
          <w:sz w:val="17"/>
          <w:szCs w:val="17"/>
        </w:rPr>
        <w:noBreakHyphen/>
      </w:r>
    </w:p>
    <w:p w:rsidR="00D47944" w:rsidRPr="00F94FF9" w:rsidRDefault="00D47944"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sz w:val="17"/>
          <w:szCs w:val="17"/>
        </w:rPr>
      </w:pPr>
    </w:p>
    <w:p w:rsidR="00E3747D" w:rsidRPr="00887E98"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r w:rsidRPr="00887E98">
        <w:rPr>
          <w:b/>
          <w:sz w:val="17"/>
          <w:szCs w:val="17"/>
        </w:rPr>
        <w:t>ARTICLE VI</w:t>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right" w:leader="dot" w:pos="9360"/>
        </w:tabs>
        <w:jc w:val="both"/>
        <w:rPr>
          <w:sz w:val="17"/>
          <w:szCs w:val="17"/>
        </w:rPr>
      </w:pPr>
      <w:r w:rsidRPr="00F94FF9">
        <w:rPr>
          <w:sz w:val="17"/>
          <w:szCs w:val="17"/>
        </w:rPr>
        <w:t>CERTIFICATIONS</w:t>
      </w:r>
      <w:r w:rsidRPr="00F94FF9">
        <w:rPr>
          <w:sz w:val="17"/>
          <w:szCs w:val="17"/>
        </w:rPr>
        <w:tab/>
      </w:r>
      <w:r w:rsidRPr="00F94FF9">
        <w:rPr>
          <w:sz w:val="17"/>
          <w:szCs w:val="17"/>
        </w:rPr>
        <w:noBreakHyphen/>
      </w:r>
      <w:r w:rsidR="00D47944" w:rsidRPr="00F94FF9">
        <w:rPr>
          <w:sz w:val="17"/>
          <w:szCs w:val="17"/>
        </w:rPr>
        <w:t>8</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6.1.</w:t>
      </w:r>
      <w:r w:rsidRPr="00F94FF9">
        <w:rPr>
          <w:sz w:val="17"/>
          <w:szCs w:val="17"/>
        </w:rPr>
        <w:tab/>
        <w:t>Certifications Upon Draw of HOME Funds</w:t>
      </w:r>
      <w:r w:rsidRPr="00F94FF9">
        <w:rPr>
          <w:sz w:val="17"/>
          <w:szCs w:val="17"/>
        </w:rPr>
        <w:tab/>
      </w:r>
      <w:r w:rsidRPr="00F94FF9">
        <w:rPr>
          <w:sz w:val="17"/>
          <w:szCs w:val="17"/>
        </w:rPr>
        <w:noBreakHyphen/>
      </w:r>
      <w:r w:rsidR="00D47944" w:rsidRPr="00F94FF9">
        <w:rPr>
          <w:sz w:val="17"/>
          <w:szCs w:val="17"/>
        </w:rPr>
        <w:t>8</w:t>
      </w:r>
      <w:r w:rsidRPr="00F94FF9">
        <w:rPr>
          <w:sz w:val="17"/>
          <w:szCs w:val="17"/>
        </w:rPr>
        <w:noBreakHyphen/>
      </w:r>
    </w:p>
    <w:p w:rsidR="00043533" w:rsidRDefault="00043533"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sz w:val="17"/>
          <w:szCs w:val="17"/>
        </w:rPr>
      </w:pPr>
    </w:p>
    <w:p w:rsidR="00043533" w:rsidRDefault="00043533"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sz w:val="17"/>
          <w:szCs w:val="17"/>
        </w:rPr>
      </w:pPr>
    </w:p>
    <w:p w:rsidR="00043533" w:rsidRDefault="00043533"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sz w:val="17"/>
          <w:szCs w:val="17"/>
        </w:rPr>
      </w:pPr>
    </w:p>
    <w:p w:rsidR="00B309EB" w:rsidRDefault="00B309EB"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p>
    <w:p w:rsidR="00E3747D" w:rsidRPr="00887E98"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r w:rsidRPr="00887E98">
        <w:rPr>
          <w:b/>
          <w:sz w:val="17"/>
          <w:szCs w:val="17"/>
        </w:rPr>
        <w:lastRenderedPageBreak/>
        <w:t>ARTICLE VII</w:t>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right" w:leader="dot" w:pos="9360"/>
        </w:tabs>
        <w:jc w:val="both"/>
        <w:rPr>
          <w:sz w:val="17"/>
          <w:szCs w:val="17"/>
        </w:rPr>
      </w:pPr>
      <w:r w:rsidRPr="00F94FF9">
        <w:rPr>
          <w:sz w:val="17"/>
          <w:szCs w:val="17"/>
        </w:rPr>
        <w:t>AUDITS, REPORTS, RECORDS, INSPECTION AND REVIEW</w:t>
      </w:r>
      <w:r w:rsidRPr="00F94FF9">
        <w:rPr>
          <w:sz w:val="17"/>
          <w:szCs w:val="17"/>
        </w:rPr>
        <w:tab/>
      </w:r>
      <w:r w:rsidRPr="00F94FF9">
        <w:rPr>
          <w:sz w:val="17"/>
          <w:szCs w:val="17"/>
        </w:rPr>
        <w:noBreakHyphen/>
        <w:t>8</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7.1.</w:t>
      </w:r>
      <w:r w:rsidRPr="00F94FF9">
        <w:rPr>
          <w:sz w:val="17"/>
          <w:szCs w:val="17"/>
        </w:rPr>
        <w:tab/>
        <w:t>Duty to Maintain, Right to Inspect and Copy</w:t>
      </w:r>
      <w:r w:rsidRPr="00F94FF9">
        <w:rPr>
          <w:sz w:val="17"/>
          <w:szCs w:val="17"/>
        </w:rPr>
        <w:tab/>
      </w:r>
      <w:r w:rsidR="00887E98">
        <w:rPr>
          <w:sz w:val="17"/>
          <w:szCs w:val="17"/>
        </w:rPr>
        <w:t>8</w:t>
      </w:r>
      <w:r w:rsidRPr="00F94FF9">
        <w:rPr>
          <w:sz w:val="17"/>
          <w:szCs w:val="17"/>
        </w:rPr>
        <w:noBreakHyphen/>
      </w:r>
      <w:r w:rsidR="00D47944" w:rsidRPr="00F94FF9">
        <w:rPr>
          <w:sz w:val="17"/>
          <w:szCs w:val="17"/>
        </w:rPr>
        <w:t>9</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7.2.</w:t>
      </w:r>
      <w:r w:rsidRPr="00F94FF9">
        <w:rPr>
          <w:sz w:val="17"/>
          <w:szCs w:val="17"/>
        </w:rPr>
        <w:tab/>
        <w:t>Audits</w:t>
      </w:r>
      <w:r w:rsidRPr="00F94FF9">
        <w:rPr>
          <w:sz w:val="17"/>
          <w:szCs w:val="17"/>
        </w:rPr>
        <w:tab/>
      </w:r>
      <w:r w:rsidRPr="00F94FF9">
        <w:rPr>
          <w:sz w:val="17"/>
          <w:szCs w:val="17"/>
        </w:rPr>
        <w:noBreakHyphen/>
      </w:r>
      <w:r w:rsidR="00D47944" w:rsidRPr="00F94FF9">
        <w:rPr>
          <w:sz w:val="17"/>
          <w:szCs w:val="17"/>
        </w:rPr>
        <w:t>9</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7.3.</w:t>
      </w:r>
      <w:r w:rsidRPr="00F94FF9">
        <w:rPr>
          <w:sz w:val="17"/>
          <w:szCs w:val="17"/>
        </w:rPr>
        <w:tab/>
        <w:t>Site Visits</w:t>
      </w:r>
      <w:r w:rsidRPr="00F94FF9">
        <w:rPr>
          <w:sz w:val="17"/>
          <w:szCs w:val="17"/>
        </w:rPr>
        <w:tab/>
      </w:r>
      <w:r w:rsidRPr="00F94FF9">
        <w:rPr>
          <w:sz w:val="17"/>
          <w:szCs w:val="17"/>
        </w:rPr>
        <w:noBreakHyphen/>
      </w:r>
      <w:r w:rsidR="00D47944" w:rsidRPr="00F94FF9">
        <w:rPr>
          <w:sz w:val="17"/>
          <w:szCs w:val="17"/>
        </w:rPr>
        <w:t>9</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7.4.</w:t>
      </w:r>
      <w:r w:rsidRPr="00F94FF9">
        <w:rPr>
          <w:sz w:val="17"/>
          <w:szCs w:val="17"/>
        </w:rPr>
        <w:tab/>
        <w:t>Performance Review</w:t>
      </w:r>
      <w:r w:rsidRPr="00F94FF9">
        <w:rPr>
          <w:sz w:val="17"/>
          <w:szCs w:val="17"/>
        </w:rPr>
        <w:tab/>
      </w:r>
      <w:r w:rsidRPr="00F94FF9">
        <w:rPr>
          <w:sz w:val="17"/>
          <w:szCs w:val="17"/>
        </w:rPr>
        <w:noBreakHyphen/>
      </w:r>
      <w:r w:rsidR="00D47944" w:rsidRPr="00F94FF9">
        <w:rPr>
          <w:sz w:val="17"/>
          <w:szCs w:val="17"/>
        </w:rPr>
        <w:t>9</w:t>
      </w:r>
      <w:r w:rsidRPr="00F94FF9">
        <w:rPr>
          <w:sz w:val="17"/>
          <w:szCs w:val="17"/>
        </w:rPr>
        <w:noBreakHyphen/>
      </w:r>
    </w:p>
    <w:p w:rsidR="00E3747D" w:rsidRPr="00387F57"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b/>
          <w:sz w:val="17"/>
          <w:szCs w:val="17"/>
        </w:rPr>
      </w:pPr>
    </w:p>
    <w:p w:rsidR="00E3747D" w:rsidRPr="00387F57"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r w:rsidRPr="00387F57">
        <w:rPr>
          <w:b/>
          <w:sz w:val="17"/>
          <w:szCs w:val="17"/>
        </w:rPr>
        <w:t>ARTICLE VIII</w:t>
      </w:r>
    </w:p>
    <w:p w:rsidR="00E3747D" w:rsidRPr="00387F57"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b/>
          <w:sz w:val="17"/>
          <w:szCs w:val="17"/>
        </w:rPr>
      </w:pPr>
    </w:p>
    <w:p w:rsidR="00E3747D" w:rsidRPr="00F94FF9" w:rsidRDefault="00DA2EE2" w:rsidP="00E3747D">
      <w:pPr>
        <w:tabs>
          <w:tab w:val="right" w:leader="dot" w:pos="9360"/>
        </w:tabs>
        <w:jc w:val="both"/>
        <w:rPr>
          <w:sz w:val="17"/>
          <w:szCs w:val="17"/>
        </w:rPr>
      </w:pPr>
      <w:r>
        <w:rPr>
          <w:sz w:val="17"/>
          <w:szCs w:val="17"/>
        </w:rPr>
        <w:t>DEFAULT AND REMEDIES</w:t>
      </w:r>
      <w:r>
        <w:rPr>
          <w:sz w:val="17"/>
          <w:szCs w:val="17"/>
        </w:rPr>
        <w:tab/>
      </w:r>
      <w:r>
        <w:rPr>
          <w:sz w:val="17"/>
          <w:szCs w:val="17"/>
        </w:rPr>
        <w:noBreakHyphen/>
        <w:t>10</w:t>
      </w:r>
      <w:r w:rsidR="00E3747D"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DA2EE2"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8.1.</w:t>
      </w:r>
      <w:r>
        <w:rPr>
          <w:sz w:val="17"/>
          <w:szCs w:val="17"/>
        </w:rPr>
        <w:tab/>
        <w:t>Default</w:t>
      </w:r>
      <w:r>
        <w:rPr>
          <w:sz w:val="17"/>
          <w:szCs w:val="17"/>
        </w:rPr>
        <w:tab/>
      </w:r>
      <w:r>
        <w:rPr>
          <w:sz w:val="17"/>
          <w:szCs w:val="17"/>
        </w:rPr>
        <w:noBreakHyphen/>
        <w:t>10</w:t>
      </w:r>
      <w:r w:rsidR="00E3747D"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8.2.</w:t>
      </w:r>
      <w:r w:rsidRPr="00F94FF9">
        <w:rPr>
          <w:sz w:val="17"/>
          <w:szCs w:val="17"/>
        </w:rPr>
        <w:tab/>
        <w:t>Corrective Action</w:t>
      </w:r>
      <w:r w:rsidRPr="00F94FF9">
        <w:rPr>
          <w:sz w:val="17"/>
          <w:szCs w:val="17"/>
        </w:rPr>
        <w:tab/>
      </w:r>
      <w:r w:rsidRPr="00F94FF9">
        <w:rPr>
          <w:sz w:val="17"/>
          <w:szCs w:val="17"/>
        </w:rPr>
        <w:noBreakHyphen/>
      </w:r>
      <w:r w:rsidR="00D47944" w:rsidRPr="00F94FF9">
        <w:rPr>
          <w:sz w:val="17"/>
          <w:szCs w:val="17"/>
        </w:rPr>
        <w:t>10</w:t>
      </w:r>
      <w:r w:rsidRPr="00F94FF9">
        <w:rPr>
          <w:sz w:val="17"/>
          <w:szCs w:val="17"/>
        </w:rPr>
        <w:noBreakHyphen/>
      </w:r>
    </w:p>
    <w:p w:rsidR="00E3747D" w:rsidRPr="00F94FF9" w:rsidRDefault="00887E98"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8.3.</w:t>
      </w:r>
      <w:r>
        <w:rPr>
          <w:sz w:val="17"/>
          <w:szCs w:val="17"/>
        </w:rPr>
        <w:tab/>
        <w:t>Penalties</w:t>
      </w:r>
      <w:r>
        <w:rPr>
          <w:sz w:val="17"/>
          <w:szCs w:val="17"/>
        </w:rPr>
        <w:tab/>
      </w:r>
      <w:r>
        <w:rPr>
          <w:sz w:val="17"/>
          <w:szCs w:val="17"/>
        </w:rPr>
        <w:noBreakHyphen/>
        <w:t>10-11-</w:t>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387F57"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r w:rsidRPr="00387F57">
        <w:rPr>
          <w:b/>
          <w:sz w:val="17"/>
          <w:szCs w:val="17"/>
        </w:rPr>
        <w:t>ARTICLE IX</w:t>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right" w:leader="dot" w:pos="9360"/>
        </w:tabs>
        <w:jc w:val="both"/>
        <w:rPr>
          <w:sz w:val="17"/>
          <w:szCs w:val="17"/>
        </w:rPr>
      </w:pPr>
      <w:r w:rsidRPr="00F94FF9">
        <w:rPr>
          <w:sz w:val="17"/>
          <w:szCs w:val="17"/>
        </w:rPr>
        <w:t>TERMINATION</w:t>
      </w:r>
      <w:r w:rsidRPr="00F94FF9">
        <w:rPr>
          <w:sz w:val="17"/>
          <w:szCs w:val="17"/>
        </w:rPr>
        <w:tab/>
      </w:r>
      <w:r w:rsidRPr="00F94FF9">
        <w:rPr>
          <w:sz w:val="17"/>
          <w:szCs w:val="17"/>
        </w:rPr>
        <w:noBreakHyphen/>
      </w:r>
      <w:r w:rsidR="00D47944" w:rsidRPr="00F94FF9">
        <w:rPr>
          <w:sz w:val="17"/>
          <w:szCs w:val="17"/>
        </w:rPr>
        <w:t>11</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9.1.</w:t>
      </w:r>
      <w:r w:rsidRPr="00F94FF9">
        <w:rPr>
          <w:sz w:val="17"/>
          <w:szCs w:val="17"/>
        </w:rPr>
        <w:tab/>
        <w:t>Enforcement of Agreement</w:t>
      </w:r>
      <w:r w:rsidRPr="00F94FF9">
        <w:rPr>
          <w:sz w:val="17"/>
          <w:szCs w:val="17"/>
        </w:rPr>
        <w:tab/>
      </w:r>
      <w:r w:rsidRPr="00F94FF9">
        <w:rPr>
          <w:sz w:val="17"/>
          <w:szCs w:val="17"/>
        </w:rPr>
        <w:noBreakHyphen/>
      </w:r>
      <w:r w:rsidR="00D47944" w:rsidRPr="00F94FF9">
        <w:rPr>
          <w:sz w:val="17"/>
          <w:szCs w:val="17"/>
        </w:rPr>
        <w:t>11</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9.2.</w:t>
      </w:r>
      <w:r w:rsidRPr="00F94FF9">
        <w:rPr>
          <w:sz w:val="17"/>
          <w:szCs w:val="17"/>
        </w:rPr>
        <w:tab/>
        <w:t>Termination for Cause and HOME Fund Reduction</w:t>
      </w:r>
      <w:r w:rsidRPr="00F94FF9">
        <w:rPr>
          <w:sz w:val="17"/>
          <w:szCs w:val="17"/>
        </w:rPr>
        <w:tab/>
      </w:r>
      <w:r w:rsidRPr="00F94FF9">
        <w:rPr>
          <w:sz w:val="17"/>
          <w:szCs w:val="17"/>
        </w:rPr>
        <w:noBreakHyphen/>
      </w:r>
      <w:r w:rsidR="00D47944" w:rsidRPr="00F94FF9">
        <w:rPr>
          <w:sz w:val="17"/>
          <w:szCs w:val="17"/>
        </w:rPr>
        <w:t>11</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9.3.</w:t>
      </w:r>
      <w:r w:rsidRPr="00F94FF9">
        <w:rPr>
          <w:sz w:val="17"/>
          <w:szCs w:val="17"/>
        </w:rPr>
        <w:tab/>
        <w:t>Claim for Money</w:t>
      </w:r>
      <w:r w:rsidRPr="00F94FF9">
        <w:rPr>
          <w:sz w:val="17"/>
          <w:szCs w:val="17"/>
        </w:rPr>
        <w:tab/>
      </w:r>
      <w:r w:rsidRPr="00F94FF9">
        <w:rPr>
          <w:sz w:val="17"/>
          <w:szCs w:val="17"/>
        </w:rPr>
        <w:noBreakHyphen/>
      </w:r>
      <w:r w:rsidR="00D47944" w:rsidRPr="00F94FF9">
        <w:rPr>
          <w:sz w:val="17"/>
          <w:szCs w:val="17"/>
        </w:rPr>
        <w:t>11</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387F57"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697" w:right="697" w:hanging="697"/>
        <w:jc w:val="both"/>
        <w:rPr>
          <w:b/>
          <w:sz w:val="17"/>
          <w:szCs w:val="17"/>
        </w:rPr>
      </w:pPr>
      <w:r w:rsidRPr="00387F57">
        <w:rPr>
          <w:b/>
          <w:sz w:val="17"/>
          <w:szCs w:val="17"/>
        </w:rPr>
        <w:t>ARTICLE X</w:t>
      </w:r>
    </w:p>
    <w:p w:rsidR="00E3747D" w:rsidRPr="00387F57"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b/>
          <w:sz w:val="17"/>
          <w:szCs w:val="17"/>
        </w:rPr>
      </w:pPr>
    </w:p>
    <w:p w:rsidR="00E3747D" w:rsidRDefault="00E3747D" w:rsidP="00E3747D">
      <w:pPr>
        <w:tabs>
          <w:tab w:val="right" w:leader="dot" w:pos="9360"/>
        </w:tabs>
        <w:jc w:val="both"/>
        <w:rPr>
          <w:sz w:val="17"/>
          <w:szCs w:val="17"/>
        </w:rPr>
      </w:pPr>
      <w:r w:rsidRPr="00F94FF9">
        <w:rPr>
          <w:sz w:val="17"/>
          <w:szCs w:val="17"/>
        </w:rPr>
        <w:t>MISCELLANEOUS</w:t>
      </w:r>
      <w:r w:rsidRPr="00F94FF9">
        <w:rPr>
          <w:sz w:val="17"/>
          <w:szCs w:val="17"/>
        </w:rPr>
        <w:tab/>
      </w:r>
      <w:r w:rsidRPr="00F94FF9">
        <w:rPr>
          <w:sz w:val="17"/>
          <w:szCs w:val="17"/>
        </w:rPr>
        <w:noBreakHyphen/>
      </w:r>
      <w:r w:rsidR="00D47944" w:rsidRPr="00F94FF9">
        <w:rPr>
          <w:sz w:val="17"/>
          <w:szCs w:val="17"/>
        </w:rPr>
        <w:t>12</w:t>
      </w:r>
      <w:r w:rsidRPr="00F94FF9">
        <w:rPr>
          <w:sz w:val="17"/>
          <w:szCs w:val="17"/>
        </w:rPr>
        <w:noBreakHyphen/>
      </w:r>
    </w:p>
    <w:p w:rsidR="00DA2EE2" w:rsidRPr="00F94FF9" w:rsidRDefault="00DA2EE2" w:rsidP="00E3747D">
      <w:pPr>
        <w:tabs>
          <w:tab w:val="right" w:leader="dot" w:pos="9360"/>
        </w:tabs>
        <w:jc w:val="both"/>
        <w:rPr>
          <w:sz w:val="17"/>
          <w:szCs w:val="17"/>
        </w:rPr>
      </w:pP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10.1.</w:t>
      </w:r>
      <w:r w:rsidRPr="00F94FF9">
        <w:rPr>
          <w:sz w:val="17"/>
          <w:szCs w:val="17"/>
        </w:rPr>
        <w:tab/>
        <w:t>Submissions and Notices</w:t>
      </w:r>
      <w:r w:rsidRPr="00F94FF9">
        <w:rPr>
          <w:sz w:val="17"/>
          <w:szCs w:val="17"/>
        </w:rPr>
        <w:tab/>
      </w:r>
      <w:r w:rsidRPr="00F94FF9">
        <w:rPr>
          <w:sz w:val="17"/>
          <w:szCs w:val="17"/>
        </w:rPr>
        <w:noBreakHyphen/>
      </w:r>
      <w:r w:rsidR="00D47944" w:rsidRPr="00F94FF9">
        <w:rPr>
          <w:sz w:val="17"/>
          <w:szCs w:val="17"/>
        </w:rPr>
        <w:t>12</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10.2.</w:t>
      </w:r>
      <w:r w:rsidRPr="00F94FF9">
        <w:rPr>
          <w:sz w:val="17"/>
          <w:szCs w:val="17"/>
        </w:rPr>
        <w:tab/>
        <w:t>Assignment</w:t>
      </w:r>
      <w:r w:rsidRPr="00F94FF9">
        <w:rPr>
          <w:sz w:val="17"/>
          <w:szCs w:val="17"/>
        </w:rPr>
        <w:tab/>
      </w:r>
      <w:r w:rsidRPr="00F94FF9">
        <w:rPr>
          <w:sz w:val="17"/>
          <w:szCs w:val="17"/>
        </w:rPr>
        <w:noBreakHyphen/>
      </w:r>
      <w:r w:rsidR="00D47944" w:rsidRPr="00F94FF9">
        <w:rPr>
          <w:sz w:val="17"/>
          <w:szCs w:val="17"/>
        </w:rPr>
        <w:t>12</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10.3.</w:t>
      </w:r>
      <w:r w:rsidRPr="00F94FF9">
        <w:rPr>
          <w:sz w:val="17"/>
          <w:szCs w:val="17"/>
        </w:rPr>
        <w:tab/>
        <w:t>Successors Bound</w:t>
      </w:r>
      <w:r w:rsidRPr="00F94FF9">
        <w:rPr>
          <w:sz w:val="17"/>
          <w:szCs w:val="17"/>
        </w:rPr>
        <w:tab/>
      </w:r>
      <w:r w:rsidRPr="00F94FF9">
        <w:rPr>
          <w:sz w:val="17"/>
          <w:szCs w:val="17"/>
        </w:rPr>
        <w:noBreakHyphen/>
      </w:r>
      <w:r w:rsidR="00DA2EE2">
        <w:rPr>
          <w:sz w:val="17"/>
          <w:szCs w:val="17"/>
        </w:rPr>
        <w:t>13</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10.4.</w:t>
      </w:r>
      <w:r w:rsidRPr="00F94FF9">
        <w:rPr>
          <w:sz w:val="17"/>
          <w:szCs w:val="17"/>
        </w:rPr>
        <w:tab/>
        <w:t>Remedies Not Impaired</w:t>
      </w:r>
      <w:r w:rsidRPr="00F94FF9">
        <w:rPr>
          <w:sz w:val="17"/>
          <w:szCs w:val="17"/>
        </w:rPr>
        <w:tab/>
      </w:r>
      <w:r w:rsidRPr="00F94FF9">
        <w:rPr>
          <w:sz w:val="17"/>
          <w:szCs w:val="17"/>
        </w:rPr>
        <w:noBreakHyphen/>
      </w:r>
      <w:r w:rsidR="00DA2EE2">
        <w:rPr>
          <w:sz w:val="17"/>
          <w:szCs w:val="17"/>
        </w:rPr>
        <w:t>13</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10.5.</w:t>
      </w:r>
      <w:r w:rsidRPr="00F94FF9">
        <w:rPr>
          <w:sz w:val="17"/>
          <w:szCs w:val="17"/>
        </w:rPr>
        <w:tab/>
        <w:t>Cumulative Remedies</w:t>
      </w:r>
      <w:r w:rsidRPr="00F94FF9">
        <w:rPr>
          <w:sz w:val="17"/>
          <w:szCs w:val="17"/>
        </w:rPr>
        <w:tab/>
      </w:r>
      <w:r w:rsidRPr="00F94FF9">
        <w:rPr>
          <w:sz w:val="17"/>
          <w:szCs w:val="17"/>
        </w:rPr>
        <w:noBreakHyphen/>
      </w:r>
      <w:r w:rsidR="00DA2EE2">
        <w:rPr>
          <w:sz w:val="17"/>
          <w:szCs w:val="17"/>
        </w:rPr>
        <w:t>13</w:t>
      </w:r>
      <w:r w:rsidRPr="00F94FF9">
        <w:rPr>
          <w:sz w:val="17"/>
          <w:szCs w:val="17"/>
        </w:rPr>
        <w:noBreakHyphen/>
      </w:r>
    </w:p>
    <w:p w:rsidR="00E3747D" w:rsidRDefault="00E3747D" w:rsidP="00E3747D">
      <w:pPr>
        <w:tabs>
          <w:tab w:val="left" w:pos="-1440"/>
          <w:tab w:val="left" w:pos="-720"/>
          <w:tab w:val="left" w:pos="0"/>
          <w:tab w:val="left" w:pos="697"/>
          <w:tab w:val="left" w:pos="2191"/>
          <w:tab w:val="right" w:leader="dot" w:pos="9360"/>
        </w:tabs>
        <w:ind w:left="2191" w:right="697" w:hanging="1494"/>
        <w:jc w:val="both"/>
        <w:rPr>
          <w:sz w:val="17"/>
          <w:szCs w:val="17"/>
        </w:rPr>
      </w:pPr>
      <w:r w:rsidRPr="00F94FF9">
        <w:rPr>
          <w:sz w:val="17"/>
          <w:szCs w:val="17"/>
        </w:rPr>
        <w:t>SECTION 10.6.</w:t>
      </w:r>
      <w:r w:rsidRPr="00F94FF9">
        <w:rPr>
          <w:sz w:val="17"/>
          <w:szCs w:val="17"/>
        </w:rPr>
        <w:tab/>
        <w:t>Severability</w:t>
      </w:r>
      <w:r w:rsidRPr="00F94FF9">
        <w:rPr>
          <w:sz w:val="17"/>
          <w:szCs w:val="17"/>
        </w:rPr>
        <w:tab/>
      </w:r>
      <w:r w:rsidRPr="00F94FF9">
        <w:rPr>
          <w:sz w:val="17"/>
          <w:szCs w:val="17"/>
        </w:rPr>
        <w:noBreakHyphen/>
      </w:r>
      <w:r w:rsidR="00D47944" w:rsidRPr="00F94FF9">
        <w:rPr>
          <w:sz w:val="17"/>
          <w:szCs w:val="17"/>
        </w:rPr>
        <w:t>13</w:t>
      </w:r>
      <w:r w:rsidRPr="00F94FF9">
        <w:rPr>
          <w:sz w:val="17"/>
          <w:szCs w:val="17"/>
        </w:rPr>
        <w:noBreakHyphen/>
      </w:r>
    </w:p>
    <w:p w:rsidR="00D6039E" w:rsidRPr="00F94FF9" w:rsidRDefault="00D6039E" w:rsidP="00D6039E">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10.7.</w:t>
      </w:r>
      <w:r>
        <w:rPr>
          <w:sz w:val="17"/>
          <w:szCs w:val="17"/>
        </w:rPr>
        <w:tab/>
        <w:t>Inspector General</w:t>
      </w:r>
      <w:r w:rsidRPr="00F94FF9">
        <w:rPr>
          <w:sz w:val="17"/>
          <w:szCs w:val="17"/>
        </w:rPr>
        <w:tab/>
      </w:r>
      <w:r w:rsidRPr="00F94FF9">
        <w:rPr>
          <w:sz w:val="17"/>
          <w:szCs w:val="17"/>
        </w:rPr>
        <w:noBreakHyphen/>
        <w:t>13</w:t>
      </w:r>
      <w:r w:rsidRPr="00F94FF9">
        <w:rPr>
          <w:sz w:val="17"/>
          <w:szCs w:val="17"/>
        </w:rPr>
        <w:noBreakHyphen/>
      </w:r>
    </w:p>
    <w:p w:rsidR="00E3747D" w:rsidRPr="00F94FF9" w:rsidRDefault="00D6039E"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10.8</w:t>
      </w:r>
      <w:r w:rsidR="00E3747D" w:rsidRPr="00F94FF9">
        <w:rPr>
          <w:sz w:val="17"/>
          <w:szCs w:val="17"/>
        </w:rPr>
        <w:t>.</w:t>
      </w:r>
      <w:r w:rsidR="00E3747D" w:rsidRPr="00F94FF9">
        <w:rPr>
          <w:sz w:val="17"/>
          <w:szCs w:val="17"/>
        </w:rPr>
        <w:tab/>
        <w:t>Entire Agreement</w:t>
      </w:r>
      <w:r w:rsidR="00E3747D" w:rsidRPr="00F94FF9">
        <w:rPr>
          <w:sz w:val="17"/>
          <w:szCs w:val="17"/>
        </w:rPr>
        <w:tab/>
      </w:r>
      <w:r w:rsidR="00E3747D" w:rsidRPr="00F94FF9">
        <w:rPr>
          <w:sz w:val="17"/>
          <w:szCs w:val="17"/>
        </w:rPr>
        <w:noBreakHyphen/>
      </w:r>
      <w:r w:rsidR="00D47944" w:rsidRPr="00F94FF9">
        <w:rPr>
          <w:sz w:val="17"/>
          <w:szCs w:val="17"/>
        </w:rPr>
        <w:t>13</w:t>
      </w:r>
      <w:r w:rsidR="00E3747D" w:rsidRPr="00F94FF9">
        <w:rPr>
          <w:sz w:val="17"/>
          <w:szCs w:val="17"/>
        </w:rPr>
        <w:noBreakHyphen/>
      </w:r>
    </w:p>
    <w:p w:rsidR="00E3747D" w:rsidRPr="00F94FF9" w:rsidRDefault="00D6039E"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10.9</w:t>
      </w:r>
      <w:r w:rsidR="00E3747D" w:rsidRPr="00F94FF9">
        <w:rPr>
          <w:sz w:val="17"/>
          <w:szCs w:val="17"/>
        </w:rPr>
        <w:t>.</w:t>
      </w:r>
      <w:r w:rsidR="00E3747D" w:rsidRPr="00F94FF9">
        <w:rPr>
          <w:sz w:val="17"/>
          <w:szCs w:val="17"/>
        </w:rPr>
        <w:tab/>
        <w:t>Execution in Counterparts</w:t>
      </w:r>
      <w:r w:rsidR="00E3747D" w:rsidRPr="00F94FF9">
        <w:rPr>
          <w:sz w:val="17"/>
          <w:szCs w:val="17"/>
        </w:rPr>
        <w:tab/>
      </w:r>
      <w:r w:rsidR="00E3747D" w:rsidRPr="00F94FF9">
        <w:rPr>
          <w:sz w:val="17"/>
          <w:szCs w:val="17"/>
        </w:rPr>
        <w:noBreakHyphen/>
      </w:r>
      <w:r w:rsidR="00D47944" w:rsidRPr="00F94FF9">
        <w:rPr>
          <w:sz w:val="17"/>
          <w:szCs w:val="17"/>
        </w:rPr>
        <w:t>13</w:t>
      </w:r>
      <w:r w:rsidR="00E3747D" w:rsidRPr="00F94FF9">
        <w:rPr>
          <w:sz w:val="17"/>
          <w:szCs w:val="17"/>
        </w:rPr>
        <w:noBreakHyphen/>
      </w:r>
    </w:p>
    <w:p w:rsidR="00E3747D" w:rsidRPr="00F94FF9" w:rsidRDefault="00D6039E"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10.10</w:t>
      </w:r>
      <w:r w:rsidR="00E3747D" w:rsidRPr="00F94FF9">
        <w:rPr>
          <w:sz w:val="17"/>
          <w:szCs w:val="17"/>
        </w:rPr>
        <w:t>.</w:t>
      </w:r>
      <w:r w:rsidR="00E3747D" w:rsidRPr="00F94FF9">
        <w:rPr>
          <w:sz w:val="17"/>
          <w:szCs w:val="17"/>
        </w:rPr>
        <w:tab/>
        <w:t>Table of Contents; Titles and Headings</w:t>
      </w:r>
      <w:r w:rsidR="00E3747D" w:rsidRPr="00F94FF9">
        <w:rPr>
          <w:sz w:val="17"/>
          <w:szCs w:val="17"/>
        </w:rPr>
        <w:tab/>
      </w:r>
      <w:r w:rsidR="00E3747D" w:rsidRPr="00F94FF9">
        <w:rPr>
          <w:sz w:val="17"/>
          <w:szCs w:val="17"/>
        </w:rPr>
        <w:noBreakHyphen/>
      </w:r>
      <w:r w:rsidR="00D47944" w:rsidRPr="00F94FF9">
        <w:rPr>
          <w:sz w:val="17"/>
          <w:szCs w:val="17"/>
        </w:rPr>
        <w:t>13</w:t>
      </w:r>
      <w:r w:rsidR="00E3747D" w:rsidRPr="00F94FF9">
        <w:rPr>
          <w:sz w:val="17"/>
          <w:szCs w:val="17"/>
        </w:rPr>
        <w:noBreakHyphen/>
      </w:r>
    </w:p>
    <w:p w:rsidR="00E3747D" w:rsidRPr="00F94FF9" w:rsidRDefault="00D6039E"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10.11</w:t>
      </w:r>
      <w:r w:rsidR="00E3747D" w:rsidRPr="00F94FF9">
        <w:rPr>
          <w:sz w:val="17"/>
          <w:szCs w:val="17"/>
        </w:rPr>
        <w:t>.</w:t>
      </w:r>
      <w:r w:rsidR="00E3747D" w:rsidRPr="00F94FF9">
        <w:rPr>
          <w:sz w:val="17"/>
          <w:szCs w:val="17"/>
        </w:rPr>
        <w:tab/>
        <w:t>Amendment of this Agreement</w:t>
      </w:r>
      <w:r w:rsidR="00E3747D" w:rsidRPr="00F94FF9">
        <w:rPr>
          <w:sz w:val="17"/>
          <w:szCs w:val="17"/>
        </w:rPr>
        <w:tab/>
      </w:r>
      <w:r w:rsidR="00E3747D" w:rsidRPr="00F94FF9">
        <w:rPr>
          <w:sz w:val="17"/>
          <w:szCs w:val="17"/>
        </w:rPr>
        <w:noBreakHyphen/>
      </w:r>
      <w:r w:rsidR="00887E98">
        <w:rPr>
          <w:sz w:val="17"/>
          <w:szCs w:val="17"/>
        </w:rPr>
        <w:t>14</w:t>
      </w:r>
      <w:r w:rsidR="00E3747D" w:rsidRPr="00F94FF9">
        <w:rPr>
          <w:sz w:val="17"/>
          <w:szCs w:val="17"/>
        </w:rPr>
        <w:noBreakHyphen/>
      </w:r>
    </w:p>
    <w:p w:rsidR="00E3747D" w:rsidRPr="00F94FF9" w:rsidRDefault="00D6039E"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10.12</w:t>
      </w:r>
      <w:r w:rsidR="00E3747D" w:rsidRPr="00F94FF9">
        <w:rPr>
          <w:sz w:val="17"/>
          <w:szCs w:val="17"/>
        </w:rPr>
        <w:t>.</w:t>
      </w:r>
      <w:r w:rsidR="00E3747D" w:rsidRPr="00F94FF9">
        <w:rPr>
          <w:sz w:val="17"/>
          <w:szCs w:val="17"/>
        </w:rPr>
        <w:tab/>
        <w:t>Disclaimer of Relationships</w:t>
      </w:r>
      <w:r w:rsidR="00E3747D" w:rsidRPr="00F94FF9">
        <w:rPr>
          <w:sz w:val="17"/>
          <w:szCs w:val="17"/>
        </w:rPr>
        <w:tab/>
      </w:r>
      <w:r w:rsidR="00E3747D" w:rsidRPr="00F94FF9">
        <w:rPr>
          <w:sz w:val="17"/>
          <w:szCs w:val="17"/>
        </w:rPr>
        <w:noBreakHyphen/>
      </w:r>
      <w:r w:rsidR="00887E98">
        <w:rPr>
          <w:sz w:val="17"/>
          <w:szCs w:val="17"/>
        </w:rPr>
        <w:t>14</w:t>
      </w:r>
      <w:r w:rsidR="00E3747D" w:rsidRPr="00F94FF9">
        <w:rPr>
          <w:sz w:val="17"/>
          <w:szCs w:val="17"/>
        </w:rPr>
        <w:noBreakHyphen/>
      </w:r>
    </w:p>
    <w:p w:rsidR="00E3747D" w:rsidRPr="00F94FF9" w:rsidRDefault="00D6039E"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10.13</w:t>
      </w:r>
      <w:r w:rsidR="00E3747D" w:rsidRPr="00F94FF9">
        <w:rPr>
          <w:sz w:val="17"/>
          <w:szCs w:val="17"/>
        </w:rPr>
        <w:t>.</w:t>
      </w:r>
      <w:r w:rsidR="00E3747D" w:rsidRPr="00F94FF9">
        <w:rPr>
          <w:sz w:val="17"/>
          <w:szCs w:val="17"/>
        </w:rPr>
        <w:tab/>
        <w:t>Governing Law</w:t>
      </w:r>
      <w:r w:rsidR="00E3747D" w:rsidRPr="00F94FF9">
        <w:rPr>
          <w:sz w:val="17"/>
          <w:szCs w:val="17"/>
        </w:rPr>
        <w:tab/>
      </w:r>
      <w:r w:rsidR="00E3747D" w:rsidRPr="00F94FF9">
        <w:rPr>
          <w:sz w:val="17"/>
          <w:szCs w:val="17"/>
        </w:rPr>
        <w:noBreakHyphen/>
      </w:r>
      <w:r w:rsidR="00DA2EE2">
        <w:rPr>
          <w:sz w:val="17"/>
          <w:szCs w:val="17"/>
        </w:rPr>
        <w:t>14</w:t>
      </w:r>
      <w:r w:rsidR="00E3747D" w:rsidRPr="00F94FF9">
        <w:rPr>
          <w:sz w:val="17"/>
          <w:szCs w:val="17"/>
        </w:rPr>
        <w:noBreakHyphen/>
      </w:r>
    </w:p>
    <w:p w:rsidR="00E3747D" w:rsidRPr="00F94FF9" w:rsidRDefault="00D6039E"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10.14</w:t>
      </w:r>
      <w:r w:rsidR="00E3747D" w:rsidRPr="00F94FF9">
        <w:rPr>
          <w:sz w:val="17"/>
          <w:szCs w:val="17"/>
        </w:rPr>
        <w:t>.</w:t>
      </w:r>
      <w:r w:rsidR="00E3747D" w:rsidRPr="00F94FF9">
        <w:rPr>
          <w:sz w:val="17"/>
          <w:szCs w:val="17"/>
        </w:rPr>
        <w:tab/>
        <w:t>Waiver by the Agency</w:t>
      </w:r>
      <w:r w:rsidR="00E3747D" w:rsidRPr="00F94FF9">
        <w:rPr>
          <w:sz w:val="17"/>
          <w:szCs w:val="17"/>
        </w:rPr>
        <w:tab/>
      </w:r>
      <w:r w:rsidR="00E3747D" w:rsidRPr="00F94FF9">
        <w:rPr>
          <w:sz w:val="17"/>
          <w:szCs w:val="17"/>
        </w:rPr>
        <w:noBreakHyphen/>
      </w:r>
      <w:r w:rsidR="00DA2EE2">
        <w:rPr>
          <w:sz w:val="17"/>
          <w:szCs w:val="17"/>
        </w:rPr>
        <w:t>14</w:t>
      </w:r>
      <w:r w:rsidR="00E3747D" w:rsidRPr="00F94FF9">
        <w:rPr>
          <w:sz w:val="17"/>
          <w:szCs w:val="17"/>
        </w:rPr>
        <w:noBreakHyphen/>
      </w:r>
    </w:p>
    <w:p w:rsidR="00E3747D" w:rsidRPr="00F94FF9" w:rsidRDefault="00D6039E"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10.15</w:t>
      </w:r>
      <w:r w:rsidR="00E3747D" w:rsidRPr="00F94FF9">
        <w:rPr>
          <w:sz w:val="17"/>
          <w:szCs w:val="17"/>
        </w:rPr>
        <w:t>.</w:t>
      </w:r>
      <w:r w:rsidR="00E3747D" w:rsidRPr="00F94FF9">
        <w:rPr>
          <w:sz w:val="17"/>
          <w:szCs w:val="17"/>
        </w:rPr>
        <w:tab/>
        <w:t>Effective Date</w:t>
      </w:r>
      <w:r w:rsidR="00E3747D" w:rsidRPr="00F94FF9">
        <w:rPr>
          <w:sz w:val="17"/>
          <w:szCs w:val="17"/>
        </w:rPr>
        <w:tab/>
      </w:r>
      <w:r w:rsidR="00E3747D" w:rsidRPr="00F94FF9">
        <w:rPr>
          <w:sz w:val="17"/>
          <w:szCs w:val="17"/>
        </w:rPr>
        <w:noBreakHyphen/>
      </w:r>
      <w:r w:rsidR="00DA2EE2">
        <w:rPr>
          <w:sz w:val="17"/>
          <w:szCs w:val="17"/>
        </w:rPr>
        <w:t>14</w:t>
      </w:r>
      <w:r w:rsidR="00E3747D" w:rsidRPr="00F94FF9">
        <w:rPr>
          <w:sz w:val="17"/>
          <w:szCs w:val="17"/>
        </w:rPr>
        <w:noBreakHyphen/>
      </w:r>
    </w:p>
    <w:p w:rsidR="00E3747D" w:rsidRPr="00F94FF9" w:rsidRDefault="00D6039E" w:rsidP="00E3747D">
      <w:pPr>
        <w:tabs>
          <w:tab w:val="left" w:pos="-1440"/>
          <w:tab w:val="left" w:pos="-720"/>
          <w:tab w:val="left" w:pos="0"/>
          <w:tab w:val="left" w:pos="697"/>
          <w:tab w:val="left" w:pos="2191"/>
          <w:tab w:val="right" w:leader="dot" w:pos="9360"/>
        </w:tabs>
        <w:ind w:left="2191" w:right="697" w:hanging="1494"/>
        <w:jc w:val="both"/>
        <w:rPr>
          <w:sz w:val="17"/>
          <w:szCs w:val="17"/>
        </w:rPr>
      </w:pPr>
      <w:r>
        <w:rPr>
          <w:sz w:val="17"/>
          <w:szCs w:val="17"/>
        </w:rPr>
        <w:t>SECTION 10.16</w:t>
      </w:r>
      <w:r w:rsidR="00E3747D" w:rsidRPr="00F94FF9">
        <w:rPr>
          <w:sz w:val="17"/>
          <w:szCs w:val="17"/>
        </w:rPr>
        <w:t>.</w:t>
      </w:r>
      <w:r w:rsidR="00E3747D" w:rsidRPr="00F94FF9">
        <w:rPr>
          <w:sz w:val="17"/>
          <w:szCs w:val="17"/>
        </w:rPr>
        <w:tab/>
        <w:t>Duration of Agreement</w:t>
      </w:r>
      <w:r w:rsidR="00E3747D" w:rsidRPr="00F94FF9">
        <w:rPr>
          <w:sz w:val="17"/>
          <w:szCs w:val="17"/>
        </w:rPr>
        <w:tab/>
      </w:r>
      <w:r w:rsidR="00E3747D" w:rsidRPr="00F94FF9">
        <w:rPr>
          <w:sz w:val="17"/>
          <w:szCs w:val="17"/>
        </w:rPr>
        <w:noBreakHyphen/>
        <w:t>1</w:t>
      </w:r>
      <w:r w:rsidR="00D47944" w:rsidRPr="00F94FF9">
        <w:rPr>
          <w:sz w:val="17"/>
          <w:szCs w:val="17"/>
        </w:rPr>
        <w:t>4</w:t>
      </w:r>
      <w:r w:rsidR="00E3747D"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p>
    <w:p w:rsidR="00E3747D" w:rsidRPr="00F94FF9" w:rsidRDefault="00E3747D" w:rsidP="00E3747D">
      <w:pPr>
        <w:tabs>
          <w:tab w:val="right" w:leader="dot" w:pos="9360"/>
        </w:tabs>
        <w:ind w:left="697" w:right="697" w:hanging="697"/>
        <w:jc w:val="both"/>
        <w:rPr>
          <w:sz w:val="17"/>
          <w:szCs w:val="17"/>
        </w:rPr>
      </w:pPr>
      <w:r w:rsidRPr="00387F57">
        <w:rPr>
          <w:b/>
          <w:sz w:val="17"/>
          <w:szCs w:val="17"/>
        </w:rPr>
        <w:t>[SIGNATURE PAGE]</w:t>
      </w:r>
      <w:r w:rsidRPr="00F94FF9">
        <w:rPr>
          <w:sz w:val="17"/>
          <w:szCs w:val="17"/>
        </w:rPr>
        <w:tab/>
      </w:r>
      <w:r w:rsidRPr="00F94FF9">
        <w:rPr>
          <w:sz w:val="17"/>
          <w:szCs w:val="17"/>
        </w:rPr>
        <w:noBreakHyphen/>
      </w:r>
      <w:r w:rsidR="00D47944" w:rsidRPr="00F94FF9">
        <w:rPr>
          <w:sz w:val="17"/>
          <w:szCs w:val="17"/>
        </w:rPr>
        <w:t>15</w:t>
      </w:r>
      <w:r w:rsidRPr="00F94FF9">
        <w:rPr>
          <w:sz w:val="17"/>
          <w:szCs w:val="17"/>
        </w:rPr>
        <w:noBreakHyphen/>
      </w: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vanish/>
          <w:sz w:val="17"/>
          <w:szCs w:val="17"/>
        </w:rPr>
      </w:pPr>
    </w:p>
    <w:p w:rsidR="00E3747D" w:rsidRPr="00F94FF9"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7"/>
          <w:szCs w:val="17"/>
        </w:rPr>
      </w:pPr>
      <w:r w:rsidRPr="00F94FF9">
        <w:rPr>
          <w:sz w:val="17"/>
          <w:szCs w:val="17"/>
        </w:rPr>
        <w:fldChar w:fldCharType="end"/>
      </w:r>
      <w:r w:rsidRPr="00F94FF9">
        <w:rPr>
          <w:sz w:val="17"/>
          <w:szCs w:val="17"/>
        </w:rPr>
        <w:tab/>
      </w:r>
    </w:p>
    <w:p w:rsidR="00E3747D" w:rsidRPr="00F94FF9" w:rsidRDefault="00E3747D" w:rsidP="00E3747D">
      <w:pPr>
        <w:tabs>
          <w:tab w:val="right" w:leader="dot" w:pos="9360"/>
        </w:tabs>
        <w:jc w:val="both"/>
        <w:rPr>
          <w:sz w:val="17"/>
          <w:szCs w:val="17"/>
        </w:rPr>
      </w:pPr>
      <w:r w:rsidRPr="00387F57">
        <w:rPr>
          <w:b/>
          <w:sz w:val="17"/>
          <w:szCs w:val="17"/>
        </w:rPr>
        <w:t>TABLE OF APPENDICES</w:t>
      </w:r>
      <w:r w:rsidRPr="00F94FF9">
        <w:rPr>
          <w:sz w:val="17"/>
          <w:szCs w:val="17"/>
        </w:rPr>
        <w:tab/>
        <w:t>-</w:t>
      </w:r>
      <w:r w:rsidR="00D47944" w:rsidRPr="00F94FF9">
        <w:rPr>
          <w:sz w:val="17"/>
          <w:szCs w:val="17"/>
        </w:rPr>
        <w:t>16</w:t>
      </w:r>
      <w:r w:rsidRPr="00F94FF9">
        <w:rPr>
          <w:sz w:val="17"/>
          <w:szCs w:val="17"/>
        </w:rPr>
        <w:t>-</w:t>
      </w:r>
    </w:p>
    <w:p w:rsidR="00E3747D" w:rsidRPr="00F94FF9" w:rsidRDefault="00E3747D" w:rsidP="00E3747D">
      <w:pPr>
        <w:tabs>
          <w:tab w:val="right" w:leader="dot" w:pos="9360"/>
        </w:tabs>
        <w:jc w:val="both"/>
        <w:rPr>
          <w:sz w:val="17"/>
          <w:szCs w:val="17"/>
        </w:rPr>
      </w:pPr>
      <w:r w:rsidRPr="00387F57">
        <w:rPr>
          <w:b/>
          <w:sz w:val="17"/>
          <w:szCs w:val="17"/>
        </w:rPr>
        <w:t>APPENDIX 1</w:t>
      </w:r>
      <w:r w:rsidRPr="00F94FF9">
        <w:rPr>
          <w:sz w:val="17"/>
          <w:szCs w:val="17"/>
        </w:rPr>
        <w:tab/>
        <w:t>-</w:t>
      </w:r>
      <w:r w:rsidR="00D47944" w:rsidRPr="00F94FF9">
        <w:rPr>
          <w:sz w:val="17"/>
          <w:szCs w:val="17"/>
        </w:rPr>
        <w:t>17</w:t>
      </w:r>
      <w:r w:rsidRPr="00F94FF9">
        <w:rPr>
          <w:sz w:val="17"/>
          <w:szCs w:val="17"/>
        </w:rPr>
        <w:t>-</w:t>
      </w:r>
      <w:r w:rsidR="00D6039E">
        <w:rPr>
          <w:sz w:val="17"/>
          <w:szCs w:val="17"/>
        </w:rPr>
        <w:t>18-</w:t>
      </w:r>
      <w:r w:rsidRPr="00F94FF9">
        <w:rPr>
          <w:sz w:val="17"/>
          <w:szCs w:val="17"/>
        </w:rPr>
        <w:tab/>
      </w:r>
      <w:r w:rsidRPr="00F94FF9">
        <w:rPr>
          <w:sz w:val="17"/>
          <w:szCs w:val="17"/>
        </w:rPr>
        <w:tab/>
      </w:r>
      <w:r w:rsidRPr="00F94FF9">
        <w:rPr>
          <w:sz w:val="17"/>
          <w:szCs w:val="17"/>
        </w:rPr>
        <w:tab/>
      </w:r>
      <w:r w:rsidRPr="00F94FF9">
        <w:rPr>
          <w:sz w:val="17"/>
          <w:szCs w:val="17"/>
        </w:rPr>
        <w:tab/>
      </w:r>
      <w:r w:rsidRPr="00F94FF9">
        <w:rPr>
          <w:sz w:val="17"/>
          <w:szCs w:val="17"/>
        </w:rPr>
        <w:tab/>
      </w:r>
      <w:r w:rsidRPr="00F94FF9">
        <w:rPr>
          <w:sz w:val="17"/>
          <w:szCs w:val="17"/>
        </w:rPr>
        <w:tab/>
      </w:r>
    </w:p>
    <w:p w:rsidR="00E3747D" w:rsidRPr="00F94FF9" w:rsidRDefault="00E3747D" w:rsidP="00E3747D">
      <w:pPr>
        <w:tabs>
          <w:tab w:val="right" w:leader="dot" w:pos="9360"/>
        </w:tabs>
        <w:jc w:val="both"/>
        <w:rPr>
          <w:sz w:val="17"/>
          <w:szCs w:val="17"/>
        </w:rPr>
      </w:pPr>
    </w:p>
    <w:p w:rsidR="00E3747D" w:rsidRPr="00F94FF9" w:rsidRDefault="00E3747D" w:rsidP="00E3747D">
      <w:pPr>
        <w:tabs>
          <w:tab w:val="right" w:leader="dot" w:pos="9360"/>
        </w:tabs>
        <w:jc w:val="both"/>
        <w:rPr>
          <w:sz w:val="17"/>
          <w:szCs w:val="17"/>
        </w:rPr>
      </w:pPr>
      <w:r w:rsidRPr="00387F57">
        <w:rPr>
          <w:b/>
          <w:sz w:val="17"/>
          <w:szCs w:val="17"/>
        </w:rPr>
        <w:t>APPENDIX 2</w:t>
      </w:r>
      <w:r w:rsidRPr="00F94FF9">
        <w:rPr>
          <w:sz w:val="17"/>
          <w:szCs w:val="17"/>
        </w:rPr>
        <w:tab/>
        <w:t xml:space="preserve"> -</w:t>
      </w:r>
      <w:r w:rsidR="00D6039E">
        <w:rPr>
          <w:sz w:val="17"/>
          <w:szCs w:val="17"/>
        </w:rPr>
        <w:t>19</w:t>
      </w:r>
      <w:r w:rsidRPr="00F94FF9">
        <w:rPr>
          <w:sz w:val="17"/>
          <w:szCs w:val="17"/>
        </w:rPr>
        <w:t>-</w:t>
      </w:r>
    </w:p>
    <w:p w:rsidR="00E3747D" w:rsidRPr="00F94FF9" w:rsidRDefault="00E3747D" w:rsidP="00E3747D">
      <w:pPr>
        <w:tabs>
          <w:tab w:val="right" w:leader="dot" w:pos="9360"/>
        </w:tabs>
        <w:jc w:val="both"/>
        <w:rPr>
          <w:sz w:val="17"/>
          <w:szCs w:val="17"/>
        </w:rPr>
      </w:pPr>
    </w:p>
    <w:p w:rsidR="00E3747D" w:rsidRPr="00F94FF9" w:rsidRDefault="00E3747D" w:rsidP="00E3747D">
      <w:pPr>
        <w:tabs>
          <w:tab w:val="right" w:leader="dot" w:pos="9360"/>
        </w:tabs>
        <w:jc w:val="both"/>
        <w:rPr>
          <w:sz w:val="17"/>
          <w:szCs w:val="17"/>
        </w:rPr>
      </w:pPr>
      <w:r w:rsidRPr="00387F57">
        <w:rPr>
          <w:b/>
          <w:sz w:val="17"/>
          <w:szCs w:val="17"/>
        </w:rPr>
        <w:t>APPENDIX 3</w:t>
      </w:r>
      <w:r w:rsidRPr="00F94FF9">
        <w:rPr>
          <w:sz w:val="17"/>
          <w:szCs w:val="17"/>
        </w:rPr>
        <w:tab/>
        <w:t>-</w:t>
      </w:r>
      <w:r w:rsidR="00D6039E">
        <w:rPr>
          <w:sz w:val="17"/>
          <w:szCs w:val="17"/>
        </w:rPr>
        <w:t>20</w:t>
      </w:r>
      <w:r w:rsidRPr="00F94FF9">
        <w:rPr>
          <w:sz w:val="17"/>
          <w:szCs w:val="17"/>
        </w:rPr>
        <w:t>-</w:t>
      </w:r>
    </w:p>
    <w:p w:rsidR="00E3747D" w:rsidRPr="00F94FF9" w:rsidRDefault="00E3747D" w:rsidP="00E3747D">
      <w:pPr>
        <w:tabs>
          <w:tab w:val="right" w:leader="dot" w:pos="9360"/>
        </w:tabs>
        <w:jc w:val="both"/>
        <w:rPr>
          <w:sz w:val="17"/>
          <w:szCs w:val="17"/>
        </w:rPr>
      </w:pPr>
      <w:r w:rsidRPr="00387F57">
        <w:rPr>
          <w:b/>
          <w:sz w:val="17"/>
          <w:szCs w:val="17"/>
        </w:rPr>
        <w:t>APPENDIX 3-A</w:t>
      </w:r>
      <w:r w:rsidRPr="00F94FF9">
        <w:rPr>
          <w:sz w:val="17"/>
          <w:szCs w:val="17"/>
        </w:rPr>
        <w:tab/>
        <w:t>-</w:t>
      </w:r>
      <w:r w:rsidR="00D6039E">
        <w:rPr>
          <w:sz w:val="17"/>
          <w:szCs w:val="17"/>
        </w:rPr>
        <w:t>21</w:t>
      </w:r>
      <w:r w:rsidR="007D38F1" w:rsidRPr="00F94FF9">
        <w:rPr>
          <w:sz w:val="17"/>
          <w:szCs w:val="17"/>
        </w:rPr>
        <w:t>-</w:t>
      </w:r>
      <w:r w:rsidR="00D6039E">
        <w:rPr>
          <w:sz w:val="17"/>
          <w:szCs w:val="17"/>
        </w:rPr>
        <w:t>22-</w:t>
      </w:r>
    </w:p>
    <w:p w:rsidR="00E3747D" w:rsidRPr="00F94FF9" w:rsidRDefault="00E3747D" w:rsidP="00E3747D">
      <w:pPr>
        <w:tabs>
          <w:tab w:val="right" w:leader="dot" w:pos="9360"/>
        </w:tabs>
        <w:jc w:val="both"/>
        <w:rPr>
          <w:sz w:val="17"/>
          <w:szCs w:val="17"/>
        </w:rPr>
      </w:pPr>
      <w:r w:rsidRPr="00387F57">
        <w:rPr>
          <w:b/>
          <w:sz w:val="17"/>
          <w:szCs w:val="17"/>
        </w:rPr>
        <w:t>APPENDIX 3-B</w:t>
      </w:r>
      <w:r w:rsidRPr="00F94FF9">
        <w:rPr>
          <w:sz w:val="17"/>
          <w:szCs w:val="17"/>
        </w:rPr>
        <w:tab/>
        <w:t>-</w:t>
      </w:r>
      <w:r w:rsidR="00D6039E">
        <w:rPr>
          <w:sz w:val="17"/>
          <w:szCs w:val="17"/>
        </w:rPr>
        <w:t>23</w:t>
      </w:r>
      <w:r w:rsidRPr="00F94FF9">
        <w:rPr>
          <w:sz w:val="17"/>
          <w:szCs w:val="17"/>
        </w:rPr>
        <w:t>-</w:t>
      </w:r>
    </w:p>
    <w:p w:rsidR="00E3747D" w:rsidRPr="00F94FF9" w:rsidRDefault="00E3747D" w:rsidP="00E3747D">
      <w:pPr>
        <w:tabs>
          <w:tab w:val="right" w:leader="dot" w:pos="9360"/>
        </w:tabs>
        <w:jc w:val="both"/>
        <w:rPr>
          <w:sz w:val="17"/>
          <w:szCs w:val="17"/>
        </w:rPr>
      </w:pPr>
    </w:p>
    <w:p w:rsidR="00BC48C6" w:rsidRDefault="00E3747D" w:rsidP="001F0D89">
      <w:pPr>
        <w:tabs>
          <w:tab w:val="left" w:pos="-1440"/>
          <w:tab w:val="left" w:pos="-720"/>
          <w:tab w:val="right" w:leader="dot" w:pos="9360"/>
        </w:tabs>
        <w:jc w:val="both"/>
        <w:rPr>
          <w:sz w:val="17"/>
          <w:szCs w:val="17"/>
        </w:rPr>
      </w:pPr>
      <w:r w:rsidRPr="00387F57">
        <w:rPr>
          <w:b/>
          <w:sz w:val="17"/>
          <w:szCs w:val="17"/>
        </w:rPr>
        <w:t>APPENDIX 4</w:t>
      </w:r>
      <w:r w:rsidRPr="00F94FF9">
        <w:rPr>
          <w:sz w:val="17"/>
          <w:szCs w:val="17"/>
        </w:rPr>
        <w:tab/>
        <w:t>-</w:t>
      </w:r>
      <w:r w:rsidR="00D6039E">
        <w:rPr>
          <w:sz w:val="17"/>
          <w:szCs w:val="17"/>
        </w:rPr>
        <w:t>24</w:t>
      </w:r>
      <w:r w:rsidRPr="00F94FF9">
        <w:rPr>
          <w:sz w:val="17"/>
          <w:szCs w:val="17"/>
        </w:rPr>
        <w:t>-</w:t>
      </w:r>
      <w:r>
        <w:rPr>
          <w:sz w:val="17"/>
          <w:szCs w:val="17"/>
        </w:rPr>
        <w:t xml:space="preserve">      </w:t>
      </w:r>
    </w:p>
    <w:p w:rsidR="00BC48C6" w:rsidRDefault="00BC48C6" w:rsidP="001F0D89">
      <w:pPr>
        <w:tabs>
          <w:tab w:val="left" w:pos="-1440"/>
          <w:tab w:val="left" w:pos="-720"/>
          <w:tab w:val="right" w:leader="dot" w:pos="9360"/>
        </w:tabs>
        <w:jc w:val="both"/>
        <w:rPr>
          <w:sz w:val="17"/>
          <w:szCs w:val="17"/>
        </w:rPr>
        <w:sectPr w:rsidR="00BC48C6" w:rsidSect="00D56C04">
          <w:footerReference w:type="default" r:id="rId9"/>
          <w:footnotePr>
            <w:pos w:val="beneathText"/>
            <w:numRestart w:val="eachSect"/>
          </w:footnotePr>
          <w:pgSz w:w="12240" w:h="15840"/>
          <w:pgMar w:top="1260" w:right="1440" w:bottom="720" w:left="1440" w:header="1350" w:footer="1440" w:gutter="0"/>
          <w:pgNumType w:fmt="lowerRoman" w:start="1"/>
          <w:cols w:space="720"/>
          <w:noEndnote/>
        </w:sectPr>
      </w:pPr>
    </w:p>
    <w:p w:rsidR="00BC48C6" w:rsidRDefault="00E3747D" w:rsidP="001F0D89">
      <w:pPr>
        <w:tabs>
          <w:tab w:val="left" w:pos="-1440"/>
          <w:tab w:val="left" w:pos="-720"/>
          <w:tab w:val="right" w:leader="dot" w:pos="9360"/>
        </w:tabs>
        <w:jc w:val="both"/>
        <w:rPr>
          <w:sz w:val="17"/>
          <w:szCs w:val="17"/>
        </w:rPr>
      </w:pPr>
      <w:r>
        <w:rPr>
          <w:sz w:val="17"/>
          <w:szCs w:val="17"/>
        </w:rPr>
        <w:lastRenderedPageBreak/>
        <w:t xml:space="preserve">          </w:t>
      </w:r>
    </w:p>
    <w:p w:rsidR="00E3747D" w:rsidRDefault="00E3747D" w:rsidP="001F0D89">
      <w:pPr>
        <w:tabs>
          <w:tab w:val="left" w:pos="-1440"/>
          <w:tab w:val="left" w:pos="-720"/>
          <w:tab w:val="right" w:leader="dot" w:pos="9360"/>
        </w:tabs>
        <w:jc w:val="both"/>
        <w:sectPr w:rsidR="00E3747D" w:rsidSect="00BC48C6">
          <w:footnotePr>
            <w:pos w:val="beneathText"/>
            <w:numRestart w:val="eachSect"/>
          </w:footnotePr>
          <w:pgSz w:w="12240" w:h="15840"/>
          <w:pgMar w:top="1260" w:right="1440" w:bottom="720" w:left="1440" w:header="1350" w:footer="1440" w:gutter="0"/>
          <w:pgNumType w:start="1"/>
          <w:cols w:space="720"/>
          <w:noEndnote/>
        </w:sectPr>
      </w:pPr>
      <w:r>
        <w:rPr>
          <w:sz w:val="17"/>
          <w:szCs w:val="17"/>
        </w:rPr>
        <w:t xml:space="preserve">                                             </w:t>
      </w:r>
    </w:p>
    <w:p w:rsidR="00E3747D" w:rsidRDefault="00E3747D" w:rsidP="00E3747D">
      <w:pPr>
        <w:tabs>
          <w:tab w:val="center" w:pos="4680"/>
          <w:tab w:val="left" w:pos="5040"/>
          <w:tab w:val="right" w:pos="9360"/>
        </w:tabs>
        <w:rPr>
          <w:sz w:val="22"/>
          <w:szCs w:val="22"/>
        </w:rPr>
      </w:pPr>
      <w:r>
        <w:rPr>
          <w:sz w:val="22"/>
          <w:szCs w:val="22"/>
        </w:rPr>
        <w:tab/>
      </w:r>
      <w:r>
        <w:rPr>
          <w:b/>
          <w:bCs/>
          <w:smallCaps/>
          <w:sz w:val="26"/>
          <w:szCs w:val="26"/>
        </w:rPr>
        <w:t>Operating Expense Agreement</w:t>
      </w:r>
    </w:p>
    <w:p w:rsidR="00E3747D" w:rsidRDefault="00E3747D" w:rsidP="00E3747D">
      <w:pPr>
        <w:tabs>
          <w:tab w:val="left" w:pos="-1440"/>
          <w:tab w:val="left" w:pos="-720"/>
          <w:tab w:val="left" w:pos="0"/>
          <w:tab w:val="left" w:pos="748"/>
          <w:tab w:val="left" w:pos="1248"/>
          <w:tab w:val="left" w:pos="1747"/>
          <w:tab w:val="left" w:pos="2246"/>
          <w:tab w:val="left" w:pos="2745"/>
          <w:tab w:val="left" w:pos="3244"/>
          <w:tab w:val="left" w:pos="4320"/>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b/>
          <w:bCs/>
          <w:sz w:val="22"/>
          <w:szCs w:val="22"/>
        </w:rPr>
      </w:pPr>
    </w:p>
    <w:p w:rsidR="00E3747D" w:rsidRDefault="00E3747D" w:rsidP="00B94C8A">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Pr>
          <w:b/>
          <w:bCs/>
          <w:sz w:val="22"/>
          <w:szCs w:val="22"/>
        </w:rPr>
        <w:t>THIS OPERATING EXPENSE AGREEMENT</w:t>
      </w:r>
      <w:r>
        <w:rPr>
          <w:sz w:val="22"/>
          <w:szCs w:val="22"/>
        </w:rPr>
        <w:t xml:space="preserve">, dated as </w:t>
      </w:r>
      <w:r w:rsidRPr="0039606A">
        <w:rPr>
          <w:sz w:val="22"/>
          <w:szCs w:val="22"/>
        </w:rPr>
        <w:t xml:space="preserve">of </w:t>
      </w:r>
      <w:r w:rsidR="00A86492" w:rsidRPr="0039606A">
        <w:rPr>
          <w:b/>
          <w:sz w:val="22"/>
          <w:szCs w:val="22"/>
          <w:u w:val="single"/>
        </w:rPr>
        <w:t>February 11, 2015</w:t>
      </w:r>
      <w:r w:rsidR="005F22CA" w:rsidRPr="00E45E57">
        <w:rPr>
          <w:b/>
          <w:sz w:val="22"/>
          <w:szCs w:val="22"/>
        </w:rPr>
        <w:t xml:space="preserve"> </w:t>
      </w:r>
      <w:r w:rsidR="005F22CA">
        <w:rPr>
          <w:sz w:val="22"/>
          <w:szCs w:val="22"/>
        </w:rPr>
        <w:t xml:space="preserve"> </w:t>
      </w:r>
      <w:r>
        <w:rPr>
          <w:sz w:val="22"/>
          <w:szCs w:val="22"/>
        </w:rPr>
        <w:t xml:space="preserve">by and </w:t>
      </w:r>
      <w:r w:rsidRPr="00B45A75">
        <w:rPr>
          <w:sz w:val="22"/>
          <w:szCs w:val="22"/>
        </w:rPr>
        <w:t>between</w:t>
      </w:r>
      <w:r>
        <w:rPr>
          <w:sz w:val="22"/>
          <w:szCs w:val="22"/>
        </w:rPr>
        <w:t xml:space="preserve"> </w:t>
      </w:r>
      <w:r w:rsidR="0055171F" w:rsidRPr="00B309EB">
        <w:rPr>
          <w:b/>
          <w:sz w:val="22"/>
          <w:szCs w:val="22"/>
        </w:rPr>
        <w:t>Jefferson Parish Department of Community Development</w:t>
      </w:r>
      <w:r>
        <w:rPr>
          <w:sz w:val="22"/>
          <w:szCs w:val="22"/>
        </w:rPr>
        <w:t xml:space="preserve"> (the "A</w:t>
      </w:r>
      <w:r w:rsidR="001B120E">
        <w:rPr>
          <w:sz w:val="22"/>
          <w:szCs w:val="22"/>
        </w:rPr>
        <w:t>greement</w:t>
      </w:r>
      <w:r>
        <w:rPr>
          <w:sz w:val="22"/>
          <w:szCs w:val="22"/>
        </w:rPr>
        <w:t xml:space="preserve">"), </w:t>
      </w:r>
      <w:r w:rsidR="006F42DA">
        <w:rPr>
          <w:sz w:val="22"/>
          <w:szCs w:val="22"/>
        </w:rPr>
        <w:t>with its principal place of business located at 1221 Elmwood Park Blvd., Suite 605, Jefferson, Louisiana 70123</w:t>
      </w:r>
      <w:r w:rsidR="001B120E">
        <w:rPr>
          <w:sz w:val="22"/>
          <w:szCs w:val="22"/>
        </w:rPr>
        <w:t xml:space="preserve"> (the “Agency)</w:t>
      </w:r>
      <w:r>
        <w:rPr>
          <w:sz w:val="22"/>
          <w:szCs w:val="22"/>
        </w:rPr>
        <w:t>;</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sz w:val="22"/>
          <w:szCs w:val="22"/>
        </w:rPr>
      </w:pPr>
    </w:p>
    <w:p w:rsidR="00E3747D" w:rsidRDefault="00E3747D" w:rsidP="00E3747D">
      <w:pPr>
        <w:tabs>
          <w:tab w:val="center" w:pos="4680"/>
          <w:tab w:val="left" w:pos="5040"/>
          <w:tab w:val="right" w:pos="9360"/>
        </w:tabs>
        <w:jc w:val="both"/>
        <w:rPr>
          <w:sz w:val="22"/>
          <w:szCs w:val="22"/>
        </w:rPr>
      </w:pPr>
      <w:r>
        <w:rPr>
          <w:sz w:val="22"/>
          <w:szCs w:val="22"/>
        </w:rPr>
        <w:tab/>
      </w:r>
      <w:proofErr w:type="gramStart"/>
      <w:r>
        <w:rPr>
          <w:sz w:val="22"/>
          <w:szCs w:val="22"/>
        </w:rPr>
        <w:t>and</w:t>
      </w:r>
      <w:proofErr w:type="gramEnd"/>
    </w:p>
    <w:p w:rsidR="00E3747D" w:rsidRDefault="00E3747D" w:rsidP="00E3747D">
      <w:pPr>
        <w:tabs>
          <w:tab w:val="center" w:pos="4680"/>
          <w:tab w:val="left" w:pos="5040"/>
          <w:tab w:val="right" w:pos="9360"/>
        </w:tabs>
        <w:jc w:val="both"/>
        <w:rPr>
          <w:sz w:val="22"/>
          <w:szCs w:val="22"/>
        </w:rPr>
      </w:pPr>
    </w:p>
    <w:p w:rsidR="00E3747D" w:rsidRDefault="00A86492"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sidRPr="0041349A">
        <w:rPr>
          <w:b/>
          <w:bCs/>
          <w:sz w:val="22"/>
          <w:szCs w:val="22"/>
        </w:rPr>
        <w:t>New Hope Community Development Corporation</w:t>
      </w:r>
      <w:r w:rsidR="00E3747D" w:rsidRPr="00864A5E">
        <w:rPr>
          <w:sz w:val="22"/>
          <w:szCs w:val="22"/>
        </w:rPr>
        <w:t xml:space="preserve"> a p</w:t>
      </w:r>
      <w:r w:rsidR="00E3747D" w:rsidRPr="00864A5E">
        <w:rPr>
          <w:sz w:val="22"/>
          <w:szCs w:val="22"/>
        </w:rPr>
        <w:softHyphen/>
        <w:t>rivate non-profit organization</w:t>
      </w:r>
      <w:r w:rsidR="001B120E" w:rsidRPr="00864A5E">
        <w:rPr>
          <w:sz w:val="22"/>
          <w:szCs w:val="22"/>
        </w:rPr>
        <w:t xml:space="preserve">, with its principle place of business located at </w:t>
      </w:r>
      <w:r w:rsidR="001B120E" w:rsidRPr="0052785B">
        <w:rPr>
          <w:sz w:val="22"/>
          <w:szCs w:val="22"/>
        </w:rPr>
        <w:t>2715 Gadsden St., Kenner, LA 70062</w:t>
      </w:r>
      <w:r w:rsidR="001B120E" w:rsidRPr="00864A5E">
        <w:rPr>
          <w:sz w:val="22"/>
          <w:szCs w:val="22"/>
        </w:rPr>
        <w:t xml:space="preserve">, </w:t>
      </w:r>
      <w:r w:rsidR="00E3747D" w:rsidRPr="00864A5E">
        <w:rPr>
          <w:sz w:val="22"/>
          <w:szCs w:val="22"/>
        </w:rPr>
        <w:t>that</w:t>
      </w:r>
      <w:r w:rsidR="00E3747D">
        <w:rPr>
          <w:sz w:val="22"/>
          <w:szCs w:val="22"/>
        </w:rPr>
        <w:t xml:space="preserve"> satisfies the requirements of a community housing development organization, or CHDO, as defined in 24 CFR Part 92 of the HOME </w:t>
      </w:r>
      <w:r w:rsidR="00E3747D" w:rsidRPr="0039606A">
        <w:rPr>
          <w:sz w:val="22"/>
          <w:szCs w:val="22"/>
        </w:rPr>
        <w:t>Regulations; subject to an annual rene</w:t>
      </w:r>
      <w:r w:rsidR="00E66049" w:rsidRPr="0039606A">
        <w:rPr>
          <w:sz w:val="22"/>
          <w:szCs w:val="22"/>
        </w:rPr>
        <w:t>wal for a period of three years; and</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sz w:val="22"/>
          <w:szCs w:val="22"/>
        </w:rPr>
      </w:pPr>
    </w:p>
    <w:p w:rsidR="00E3747D" w:rsidRDefault="00D075EA" w:rsidP="001F0D89">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sz w:val="22"/>
          <w:szCs w:val="22"/>
        </w:rPr>
      </w:pPr>
      <w:r>
        <w:rPr>
          <w:sz w:val="22"/>
          <w:szCs w:val="22"/>
        </w:rPr>
        <w:tab/>
      </w:r>
      <w:r w:rsidR="00E3747D">
        <w:rPr>
          <w:sz w:val="22"/>
          <w:szCs w:val="22"/>
        </w:rPr>
        <w:t xml:space="preserve">WHEREAS, the </w:t>
      </w:r>
      <w:r w:rsidR="00A86492" w:rsidRPr="00B309EB">
        <w:rPr>
          <w:b/>
          <w:sz w:val="22"/>
          <w:szCs w:val="22"/>
        </w:rPr>
        <w:t>Jefferson Parish Department of Community Development</w:t>
      </w:r>
      <w:r w:rsidR="00E3747D">
        <w:rPr>
          <w:sz w:val="22"/>
          <w:szCs w:val="22"/>
        </w:rPr>
        <w:t xml:space="preserve"> (the “Agency) has been ordered by the State of Louisiana (the “State”) in applying for, implementing, allocating </w:t>
      </w:r>
      <w:r w:rsidR="000A4317">
        <w:rPr>
          <w:sz w:val="22"/>
          <w:szCs w:val="22"/>
        </w:rPr>
        <w:t xml:space="preserve">or </w:t>
      </w:r>
      <w:r w:rsidR="00E3747D">
        <w:rPr>
          <w:sz w:val="22"/>
          <w:szCs w:val="22"/>
        </w:rPr>
        <w:t xml:space="preserve">administering programs, grants and/or other resources made available pursuant to the Cranston-Gonzales National Housing </w:t>
      </w:r>
      <w:r w:rsidR="00E66049">
        <w:rPr>
          <w:sz w:val="22"/>
          <w:szCs w:val="22"/>
        </w:rPr>
        <w:t xml:space="preserve">Act of 1990 (the “Housing Act”); </w:t>
      </w:r>
      <w:r w:rsidR="00E3747D">
        <w:rPr>
          <w:sz w:val="22"/>
          <w:szCs w:val="22"/>
        </w:rPr>
        <w:t>and</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Pr>
          <w:sz w:val="22"/>
          <w:szCs w:val="22"/>
        </w:rPr>
        <w:t>WHEREAS, the federal regulations implementing the HOME Program at 24 CFR Part 92 (the "HOME Regulations") specify that a private non-profit organization may qualify as a CHDO upon satisfaction of criteria specified therein; and</w:t>
      </w:r>
    </w:p>
    <w:p w:rsidR="001F0D89" w:rsidRDefault="001F0D89"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p>
    <w:p w:rsidR="001F0D89" w:rsidRDefault="008F54E8" w:rsidP="001F0D89">
      <w:pPr>
        <w:ind w:firstLine="720"/>
      </w:pPr>
      <w:r>
        <w:t>WHEREAS, </w:t>
      </w:r>
      <w:r w:rsidR="00A86492" w:rsidRPr="00B309EB">
        <w:rPr>
          <w:b/>
          <w:sz w:val="22"/>
          <w:szCs w:val="22"/>
        </w:rPr>
        <w:t>New Hope Community Development Corporation</w:t>
      </w:r>
      <w:r w:rsidR="001F0D89" w:rsidRPr="00864A5E">
        <w:t xml:space="preserve"> has a CHDO funded activity titled </w:t>
      </w:r>
      <w:r w:rsidR="00A86492" w:rsidRPr="00B309EB">
        <w:rPr>
          <w:b/>
          <w:sz w:val="22"/>
          <w:szCs w:val="22"/>
        </w:rPr>
        <w:t>5 LRA Properties</w:t>
      </w:r>
      <w:r w:rsidR="001F0D89" w:rsidRPr="00864A5E">
        <w:rPr>
          <w:sz w:val="22"/>
          <w:szCs w:val="22"/>
        </w:rPr>
        <w:t>;</w:t>
      </w:r>
      <w:r w:rsidRPr="008F54E8">
        <w:rPr>
          <w:sz w:val="22"/>
          <w:szCs w:val="22"/>
        </w:rPr>
        <w:t xml:space="preserve"> and</w:t>
      </w:r>
      <w:r>
        <w:t xml:space="preserve"> </w:t>
      </w:r>
    </w:p>
    <w:p w:rsidR="001F0D89" w:rsidRDefault="001F0D89" w:rsidP="001F0D89"/>
    <w:p w:rsidR="001F0D89" w:rsidRPr="008F54E8" w:rsidRDefault="001F0D89" w:rsidP="001F0D89">
      <w:pPr>
        <w:ind w:firstLine="720"/>
        <w:rPr>
          <w:sz w:val="22"/>
          <w:szCs w:val="22"/>
        </w:rPr>
      </w:pPr>
      <w:r w:rsidRPr="008F54E8">
        <w:rPr>
          <w:sz w:val="22"/>
          <w:szCs w:val="22"/>
        </w:rPr>
        <w:t>WHEREAS, the Agency sees the benefit to supporting product</w:t>
      </w:r>
      <w:r w:rsidR="008F54E8" w:rsidRPr="008F54E8">
        <w:rPr>
          <w:sz w:val="22"/>
          <w:szCs w:val="22"/>
        </w:rPr>
        <w:t>ive CHDOs</w:t>
      </w:r>
      <w:r w:rsidRPr="008F54E8">
        <w:rPr>
          <w:sz w:val="22"/>
          <w:szCs w:val="22"/>
        </w:rPr>
        <w:t>;</w:t>
      </w:r>
      <w:r w:rsidR="008F54E8" w:rsidRPr="008F54E8">
        <w:rPr>
          <w:sz w:val="22"/>
          <w:szCs w:val="22"/>
        </w:rPr>
        <w:t xml:space="preserve"> and</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Pr>
          <w:sz w:val="22"/>
          <w:szCs w:val="22"/>
        </w:rPr>
        <w:t>WHEREAS, the HOME Regulations at 24 CFR 92.208(a) permit up to 5% of a fiscal year HOME allocation to be used for the operating expenses of CHDOs; and</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Pr>
          <w:sz w:val="22"/>
          <w:szCs w:val="22"/>
        </w:rPr>
        <w:t>WHEREAS, the HOME Regulations at 24 CFR 92.300(e) permits operating expenses to be provided to CHDOs that are developing, sponsoring or ow</w:t>
      </w:r>
      <w:r w:rsidR="000A4317">
        <w:rPr>
          <w:sz w:val="22"/>
          <w:szCs w:val="22"/>
        </w:rPr>
        <w:t>n</w:t>
      </w:r>
      <w:r>
        <w:rPr>
          <w:sz w:val="22"/>
          <w:szCs w:val="22"/>
        </w:rPr>
        <w:t>ing housing pursuant to the provisions of HOME Regulations at 92.300(a) provided that such CHDOs enter into written agreements that specify that such CHDOs are expected to receive additional HOME Funds within 24 months of receiving HOME funded operating expenses to develop, sponsor or own housing; and</w:t>
      </w:r>
    </w:p>
    <w:p w:rsidR="00A40F9A" w:rsidRDefault="00A40F9A"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Pr>
          <w:sz w:val="22"/>
          <w:szCs w:val="22"/>
        </w:rPr>
        <w:t>WHEREAS, the HOME Regulations require that the written agreement shall include provisions (including provisions permitting the Agency to withdraw or reduce HOME funds or take other actions based on non-compliance by the CHDO) as may be appropri</w:t>
      </w:r>
      <w:r>
        <w:rPr>
          <w:sz w:val="22"/>
          <w:szCs w:val="22"/>
        </w:rPr>
        <w:softHyphen/>
        <w:t>ate to ensure compliance and to enable the Agency to carry out its responsibilities under the HOME Regulations; and</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Pr>
          <w:sz w:val="22"/>
          <w:szCs w:val="22"/>
        </w:rPr>
        <w:t xml:space="preserve">WHEREAS, this Community Housing Development Organization Operating Expense Agreement (the "Agreement") is intended to permit the Agency to allocate funds to CHDOs for operating expenses in accordance with the requirements of the Housing Act, the HOME Regulations and other applicable laws and regulations; </w:t>
      </w:r>
      <w:r w:rsidR="00A40F9A">
        <w:rPr>
          <w:sz w:val="22"/>
          <w:szCs w:val="22"/>
        </w:rPr>
        <w:t>and</w:t>
      </w:r>
    </w:p>
    <w:p w:rsidR="00D075EA" w:rsidRDefault="00D075EA"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p>
    <w:p w:rsidR="00E45E57" w:rsidRPr="0039606A" w:rsidRDefault="00E45E57"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sidRPr="0039606A">
        <w:rPr>
          <w:sz w:val="22"/>
          <w:szCs w:val="22"/>
        </w:rPr>
        <w:t xml:space="preserve">WHEREAS, </w:t>
      </w:r>
      <w:r w:rsidR="008F54E8" w:rsidRPr="0039606A">
        <w:rPr>
          <w:sz w:val="22"/>
          <w:szCs w:val="22"/>
        </w:rPr>
        <w:t xml:space="preserve">New Hope Community Development Corporation agrees to submit requests for reimbursement for operating expenses that are reasonable and necessary costs </w:t>
      </w:r>
      <w:r w:rsidR="00DD0454" w:rsidRPr="0039606A">
        <w:rPr>
          <w:sz w:val="22"/>
          <w:szCs w:val="22"/>
        </w:rPr>
        <w:t>for the operation of its</w:t>
      </w:r>
      <w:r w:rsidR="008F54E8" w:rsidRPr="0039606A">
        <w:rPr>
          <w:sz w:val="22"/>
          <w:szCs w:val="22"/>
        </w:rPr>
        <w:t xml:space="preserve"> CHDO according to the approved budget; and </w:t>
      </w:r>
    </w:p>
    <w:p w:rsidR="008F54E8" w:rsidRPr="0039606A" w:rsidRDefault="008F54E8"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p>
    <w:p w:rsidR="000E6617" w:rsidRPr="00B309EB" w:rsidRDefault="000E6617" w:rsidP="000E6617">
      <w:pPr>
        <w:rPr>
          <w:sz w:val="22"/>
          <w:szCs w:val="22"/>
        </w:rPr>
      </w:pPr>
      <w:r w:rsidRPr="0039606A">
        <w:t xml:space="preserve"> </w:t>
      </w:r>
      <w:r w:rsidRPr="0039606A">
        <w:tab/>
      </w:r>
      <w:r w:rsidRPr="00B309EB">
        <w:rPr>
          <w:sz w:val="22"/>
          <w:szCs w:val="22"/>
        </w:rPr>
        <w:t xml:space="preserve">WHEREAS, </w:t>
      </w:r>
      <w:r w:rsidR="00A86492" w:rsidRPr="00B309EB">
        <w:rPr>
          <w:b/>
          <w:sz w:val="22"/>
          <w:szCs w:val="22"/>
        </w:rPr>
        <w:t>New Hope Community Development Corporation</w:t>
      </w:r>
      <w:r w:rsidR="00B6718E" w:rsidRPr="00B309EB">
        <w:rPr>
          <w:sz w:val="22"/>
          <w:szCs w:val="22"/>
        </w:rPr>
        <w:t xml:space="preserve"> </w:t>
      </w:r>
      <w:r w:rsidRPr="00B309EB">
        <w:rPr>
          <w:sz w:val="22"/>
          <w:szCs w:val="22"/>
        </w:rPr>
        <w:t xml:space="preserve">and the </w:t>
      </w:r>
      <w:r w:rsidR="00A86492" w:rsidRPr="00B309EB">
        <w:rPr>
          <w:b/>
          <w:sz w:val="22"/>
          <w:szCs w:val="22"/>
        </w:rPr>
        <w:t xml:space="preserve">Jefferson Parish </w:t>
      </w:r>
      <w:r w:rsidR="0055171F" w:rsidRPr="0039606A">
        <w:rPr>
          <w:b/>
          <w:sz w:val="22"/>
          <w:szCs w:val="22"/>
        </w:rPr>
        <w:t>Department of Community Development</w:t>
      </w:r>
      <w:r w:rsidRPr="00B309EB">
        <w:rPr>
          <w:sz w:val="22"/>
          <w:szCs w:val="22"/>
        </w:rPr>
        <w:t xml:space="preserve"> have entered into this agreement </w:t>
      </w:r>
      <w:r w:rsidR="00E45E57" w:rsidRPr="0039606A">
        <w:rPr>
          <w:sz w:val="22"/>
          <w:szCs w:val="22"/>
        </w:rPr>
        <w:t xml:space="preserve">until </w:t>
      </w:r>
      <w:r w:rsidR="00E45E57" w:rsidRPr="0039606A">
        <w:rPr>
          <w:b/>
          <w:sz w:val="22"/>
          <w:szCs w:val="22"/>
        </w:rPr>
        <w:t>June 30, 2015</w:t>
      </w:r>
      <w:r w:rsidR="00A40F9A" w:rsidRPr="00B309EB">
        <w:rPr>
          <w:sz w:val="22"/>
          <w:szCs w:val="22"/>
        </w:rPr>
        <w:t xml:space="preserve"> beginning </w:t>
      </w:r>
      <w:r w:rsidR="00E87CD4" w:rsidRPr="0039606A">
        <w:rPr>
          <w:b/>
          <w:sz w:val="22"/>
          <w:szCs w:val="22"/>
        </w:rPr>
        <w:t>February 11, 2015</w:t>
      </w:r>
      <w:r w:rsidR="00A40F9A" w:rsidRPr="00B309EB">
        <w:rPr>
          <w:sz w:val="22"/>
          <w:szCs w:val="22"/>
        </w:rPr>
        <w:t>;</w:t>
      </w:r>
      <w:r w:rsidR="00E45E57">
        <w:rPr>
          <w:sz w:val="22"/>
          <w:szCs w:val="22"/>
        </w:rPr>
        <w:t xml:space="preserve"> </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Pr>
          <w:sz w:val="22"/>
          <w:szCs w:val="22"/>
        </w:rPr>
        <w:t>NOW, THEREFORE, in consideration of the mutual covenants, conditions and agreements which follow, the parties hereby agree:</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p>
    <w:p w:rsidR="000E6617" w:rsidRDefault="00A40F9A"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both"/>
        <w:rPr>
          <w:sz w:val="22"/>
          <w:szCs w:val="22"/>
        </w:rPr>
      </w:pPr>
      <w:r>
        <w:rPr>
          <w:sz w:val="22"/>
          <w:szCs w:val="22"/>
        </w:rPr>
        <w:br w:type="page"/>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ind w:firstLine="748"/>
        <w:jc w:val="center"/>
        <w:rPr>
          <w:b/>
          <w:bCs/>
          <w:sz w:val="22"/>
          <w:szCs w:val="22"/>
        </w:rPr>
      </w:pPr>
      <w:r>
        <w:rPr>
          <w:b/>
          <w:bCs/>
          <w:sz w:val="22"/>
          <w:szCs w:val="22"/>
        </w:rPr>
        <w:t>ARTICLE I</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b/>
          <w:bCs/>
          <w:sz w:val="22"/>
          <w:szCs w:val="22"/>
        </w:rPr>
      </w:pPr>
    </w:p>
    <w:p w:rsidR="00E3747D" w:rsidRDefault="00E3747D" w:rsidP="00E3747D">
      <w:pPr>
        <w:tabs>
          <w:tab w:val="center" w:pos="4680"/>
          <w:tab w:val="left" w:pos="5040"/>
          <w:tab w:val="right" w:pos="9360"/>
        </w:tabs>
        <w:jc w:val="both"/>
        <w:rPr>
          <w:sz w:val="22"/>
          <w:szCs w:val="22"/>
        </w:rPr>
      </w:pPr>
      <w:r>
        <w:rPr>
          <w:b/>
          <w:bCs/>
          <w:sz w:val="22"/>
          <w:szCs w:val="22"/>
        </w:rPr>
        <w:tab/>
        <w:t>DEFINITIONS AND RULES OF INTERPRETATION</w:t>
      </w:r>
      <w:r>
        <w:rPr>
          <w:b/>
          <w:bCs/>
          <w:sz w:val="22"/>
          <w:szCs w:val="22"/>
        </w:rPr>
        <w:fldChar w:fldCharType="begin"/>
      </w:r>
      <w:r>
        <w:rPr>
          <w:b/>
          <w:bCs/>
          <w:sz w:val="22"/>
          <w:szCs w:val="22"/>
        </w:rPr>
        <w:instrText>tc \l2 "ARTICLE I</w:instrText>
      </w:r>
      <w:r>
        <w:rPr>
          <w:b/>
          <w:bCs/>
          <w:sz w:val="22"/>
          <w:szCs w:val="22"/>
        </w:rPr>
        <w:tab/>
        <w:instrText>DEFINITIONS AND RULES OF INTERPRETATION</w:instrText>
      </w:r>
      <w:r>
        <w:rPr>
          <w:b/>
          <w:bCs/>
          <w:sz w:val="22"/>
          <w:szCs w:val="22"/>
        </w:rPr>
        <w:fldChar w:fldCharType="end"/>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1.1</w:t>
      </w:r>
      <w:r>
        <w:rPr>
          <w:sz w:val="22"/>
          <w:szCs w:val="22"/>
        </w:rPr>
        <w:t>.</w:t>
      </w:r>
      <w:r>
        <w:rPr>
          <w:sz w:val="22"/>
          <w:szCs w:val="22"/>
        </w:rPr>
        <w:tab/>
      </w:r>
      <w:r>
        <w:rPr>
          <w:sz w:val="22"/>
          <w:szCs w:val="22"/>
          <w:u w:val="single"/>
        </w:rPr>
        <w:t>Definitions</w:t>
      </w:r>
      <w:r>
        <w:rPr>
          <w:sz w:val="22"/>
          <w:szCs w:val="22"/>
        </w:rPr>
        <w:fldChar w:fldCharType="begin"/>
      </w:r>
      <w:r>
        <w:rPr>
          <w:sz w:val="22"/>
          <w:szCs w:val="22"/>
        </w:rPr>
        <w:instrText>tc \l2 "</w:instrText>
      </w:r>
      <w:r>
        <w:rPr>
          <w:b/>
          <w:bCs/>
          <w:sz w:val="22"/>
          <w:szCs w:val="22"/>
        </w:rPr>
        <w:instrText>SECTION 1.1</w:instrText>
      </w:r>
      <w:r>
        <w:rPr>
          <w:sz w:val="22"/>
          <w:szCs w:val="22"/>
        </w:rPr>
        <w:instrText>.</w:instrText>
      </w:r>
      <w:r>
        <w:rPr>
          <w:sz w:val="22"/>
          <w:szCs w:val="22"/>
        </w:rPr>
        <w:tab/>
      </w:r>
      <w:r>
        <w:rPr>
          <w:sz w:val="22"/>
          <w:szCs w:val="22"/>
          <w:u w:val="single"/>
        </w:rPr>
        <w:instrText>Definitions</w:instrText>
      </w:r>
      <w:r>
        <w:rPr>
          <w:sz w:val="22"/>
          <w:szCs w:val="22"/>
        </w:rPr>
        <w:fldChar w:fldCharType="end"/>
      </w:r>
      <w:r>
        <w:rPr>
          <w:sz w:val="22"/>
          <w:szCs w:val="22"/>
        </w:rPr>
        <w:t>.  All words and phrases not otherwise defined herein shall have the same meaning as assigned to such words and phrases in the Housing Act and the HOME Regulations.  The terms defined in this Article I shall, for all purposes of this Operating Expense Agreement, have the meanings herein specified unless the context clearly otherwise requires.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sidRPr="00864A5E">
        <w:rPr>
          <w:b/>
          <w:bCs/>
          <w:sz w:val="22"/>
          <w:szCs w:val="22"/>
        </w:rPr>
        <w:t>"Agency"</w:t>
      </w:r>
      <w:r w:rsidRPr="00864A5E">
        <w:rPr>
          <w:sz w:val="22"/>
          <w:szCs w:val="22"/>
        </w:rPr>
        <w:t xml:space="preserve"> shall mean the </w:t>
      </w:r>
      <w:r w:rsidR="00E87CD4" w:rsidRPr="0052785B">
        <w:rPr>
          <w:sz w:val="22"/>
          <w:szCs w:val="22"/>
        </w:rPr>
        <w:t>Jefferson Parish Department of Community Development</w:t>
      </w:r>
      <w:r w:rsidRPr="00864A5E">
        <w:rPr>
          <w:sz w:val="22"/>
          <w:szCs w:val="22"/>
        </w:rPr>
        <w: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"Agreement"</w:t>
      </w:r>
      <w:r>
        <w:rPr>
          <w:sz w:val="22"/>
          <w:szCs w:val="22"/>
        </w:rPr>
        <w:t xml:space="preserve"> shall mean this Community Housing Development Organization Operating Expense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"Application"</w:t>
      </w:r>
      <w:r>
        <w:rPr>
          <w:sz w:val="22"/>
          <w:szCs w:val="22"/>
        </w:rPr>
        <w:t xml:space="preserve"> shall mean the applications and exhibits and appendices submitted to the Agency by the</w:t>
      </w:r>
      <w:r w:rsidR="00D075EA">
        <w:rPr>
          <w:sz w:val="22"/>
          <w:szCs w:val="22"/>
        </w:rPr>
        <w:t xml:space="preserve"> Community Housing Development Organization (C</w:t>
      </w:r>
      <w:r>
        <w:rPr>
          <w:sz w:val="22"/>
          <w:szCs w:val="22"/>
        </w:rPr>
        <w:t>HDO</w:t>
      </w:r>
      <w:r w:rsidR="00D075EA">
        <w:rPr>
          <w:sz w:val="22"/>
          <w:szCs w:val="22"/>
        </w:rPr>
        <w:t>)</w:t>
      </w:r>
      <w:r>
        <w:rPr>
          <w:sz w:val="22"/>
          <w:szCs w:val="22"/>
        </w:rPr>
        <w:t xml:space="preserve"> for reservation of HOME Funds to carry out Eligible Activities.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"Approved Budget"</w:t>
      </w:r>
      <w:r>
        <w:rPr>
          <w:sz w:val="22"/>
          <w:szCs w:val="22"/>
        </w:rPr>
        <w:t xml:space="preserve"> shall mean the amount of HOME Funds allocated to Eligible Costs specified in </w:t>
      </w:r>
      <w:r>
        <w:rPr>
          <w:b/>
          <w:bCs/>
          <w:sz w:val="22"/>
          <w:szCs w:val="22"/>
        </w:rPr>
        <w:t>APPENDIX 1</w:t>
      </w:r>
      <w:r>
        <w:rPr>
          <w:sz w:val="22"/>
          <w:szCs w:val="22"/>
        </w:rPr>
        <w:t xml:space="preserve"> hereto to finance Eligible Activities.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D075EA" w:rsidRDefault="00D075EA"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r>
        <w:rPr>
          <w:sz w:val="22"/>
          <w:szCs w:val="22"/>
        </w:rPr>
        <w:tab/>
      </w:r>
      <w:r w:rsidRPr="00D075EA">
        <w:rPr>
          <w:b/>
          <w:sz w:val="22"/>
          <w:szCs w:val="22"/>
        </w:rPr>
        <w:t>“Authorized Amount”</w:t>
      </w:r>
      <w:r>
        <w:rPr>
          <w:sz w:val="22"/>
          <w:szCs w:val="22"/>
        </w:rPr>
        <w:t xml:space="preserve"> shall mean an amount not to </w:t>
      </w:r>
      <w:r w:rsidRPr="0039606A">
        <w:rPr>
          <w:sz w:val="22"/>
          <w:szCs w:val="22"/>
        </w:rPr>
        <w:t xml:space="preserve">exceed </w:t>
      </w:r>
      <w:r w:rsidR="00E66049" w:rsidRPr="0039606A">
        <w:rPr>
          <w:sz w:val="22"/>
          <w:szCs w:val="22"/>
        </w:rPr>
        <w:t>$4</w:t>
      </w:r>
      <w:r w:rsidRPr="0039606A">
        <w:rPr>
          <w:sz w:val="22"/>
          <w:szCs w:val="22"/>
        </w:rPr>
        <w:t>0,000.00</w:t>
      </w:r>
    </w:p>
    <w:p w:rsidR="00D075EA" w:rsidRDefault="00D075EA"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"Authorized Officer"</w:t>
      </w:r>
      <w:r>
        <w:rPr>
          <w:sz w:val="22"/>
          <w:szCs w:val="22"/>
        </w:rPr>
        <w:t xml:space="preserve"> shall mean shall mean any officer or employee of the CHDO authorized to perform acts or duties by resolution duly adopted by the CHDO or by law</w:t>
      </w:r>
      <w:r w:rsidR="00D075EA">
        <w:rPr>
          <w:sz w:val="22"/>
          <w:szCs w:val="22"/>
        </w:rPr>
        <w:t>(s)</w:t>
      </w:r>
      <w:r>
        <w:rPr>
          <w:sz w:val="22"/>
          <w:szCs w:val="22"/>
        </w:rPr>
        <w: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 xml:space="preserve">"Closeout" </w:t>
      </w:r>
      <w:r>
        <w:rPr>
          <w:sz w:val="22"/>
          <w:szCs w:val="22"/>
        </w:rPr>
        <w:t xml:space="preserve">shall mean that all the criteria specified in </w:t>
      </w:r>
      <w:r>
        <w:rPr>
          <w:b/>
          <w:bCs/>
          <w:sz w:val="22"/>
          <w:szCs w:val="22"/>
        </w:rPr>
        <w:t>APPENDIX 2</w:t>
      </w:r>
      <w:r>
        <w:rPr>
          <w:sz w:val="22"/>
          <w:szCs w:val="22"/>
        </w:rPr>
        <w:t xml:space="preserve"> have been met.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"Closeout Period"</w:t>
      </w:r>
      <w:r>
        <w:rPr>
          <w:sz w:val="22"/>
          <w:szCs w:val="22"/>
        </w:rPr>
        <w:t xml:space="preserve"> shall mean a six month period following Closeout.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"Community Housing Development Organization"</w:t>
      </w:r>
      <w:r>
        <w:rPr>
          <w:sz w:val="22"/>
          <w:szCs w:val="22"/>
        </w:rPr>
        <w:t xml:space="preserve"> or </w:t>
      </w:r>
      <w:r>
        <w:rPr>
          <w:b/>
          <w:bCs/>
          <w:sz w:val="22"/>
          <w:szCs w:val="22"/>
        </w:rPr>
        <w:t>"CHDO"</w:t>
      </w:r>
      <w:r>
        <w:rPr>
          <w:sz w:val="22"/>
          <w:szCs w:val="22"/>
        </w:rPr>
        <w:t xml:space="preserve"> shall mean a private non-profit organization that satisfies the d</w:t>
      </w:r>
      <w:r w:rsidR="008F54E8">
        <w:rPr>
          <w:sz w:val="22"/>
          <w:szCs w:val="22"/>
        </w:rPr>
        <w:t>efini</w:t>
      </w:r>
      <w:r w:rsidR="008F54E8">
        <w:rPr>
          <w:sz w:val="22"/>
          <w:szCs w:val="22"/>
        </w:rPr>
        <w:softHyphen/>
        <w:t xml:space="preserve">tion contained in 24 CFR Part 92 </w:t>
      </w:r>
      <w:r>
        <w:rPr>
          <w:sz w:val="22"/>
          <w:szCs w:val="22"/>
        </w:rPr>
        <w:t>of the HOME Regulations.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"Disbursement Procedures"</w:t>
      </w:r>
      <w:r>
        <w:rPr>
          <w:sz w:val="22"/>
          <w:szCs w:val="22"/>
        </w:rPr>
        <w:t xml:space="preserve"> shall mean the procedures specified in </w:t>
      </w:r>
      <w:r>
        <w:rPr>
          <w:b/>
          <w:bCs/>
          <w:sz w:val="22"/>
          <w:szCs w:val="22"/>
        </w:rPr>
        <w:t>APPENDIX 3</w:t>
      </w:r>
      <w:r>
        <w:rPr>
          <w:sz w:val="22"/>
          <w:szCs w:val="22"/>
        </w:rPr>
        <w:t xml:space="preserve"> to govern the manner in which HOME Funds will be made available to the CHDO.</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"Eligible Activities"</w:t>
      </w:r>
      <w:r>
        <w:rPr>
          <w:sz w:val="22"/>
          <w:szCs w:val="22"/>
        </w:rPr>
        <w:t xml:space="preserve"> shall mean those activities enumerated in </w:t>
      </w:r>
      <w:r>
        <w:rPr>
          <w:b/>
          <w:bCs/>
          <w:sz w:val="22"/>
          <w:szCs w:val="22"/>
        </w:rPr>
        <w:t>APPENDIX 4</w:t>
      </w:r>
      <w:r>
        <w:rPr>
          <w:sz w:val="22"/>
          <w:szCs w:val="22"/>
        </w:rPr>
        <w:t xml:space="preserve"> qualified for payment by or investment of HOME Funds.  </w:t>
      </w:r>
      <w:r>
        <w:rPr>
          <w:b/>
          <w:bCs/>
          <w:sz w:val="22"/>
          <w:szCs w:val="22"/>
        </w:rPr>
        <w:t>"Eligible Costs"</w:t>
      </w:r>
      <w:r>
        <w:rPr>
          <w:sz w:val="22"/>
          <w:szCs w:val="22"/>
        </w:rPr>
        <w:t xml:space="preserve"> shall mean the items listed in the Approved Budget.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"HOME Funds"</w:t>
      </w:r>
      <w:r>
        <w:rPr>
          <w:sz w:val="22"/>
          <w:szCs w:val="22"/>
        </w:rPr>
        <w:t xml:space="preserve"> shall mean the amount specified in </w:t>
      </w:r>
      <w:r>
        <w:rPr>
          <w:b/>
          <w:bCs/>
          <w:sz w:val="22"/>
          <w:szCs w:val="22"/>
        </w:rPr>
        <w:t>ARTICLE IV</w:t>
      </w:r>
      <w:r>
        <w:rPr>
          <w:sz w:val="22"/>
          <w:szCs w:val="22"/>
        </w:rPr>
        <w:t xml:space="preserve"> which the Agency has agreed to make available and the CHDO has agreed to use for payment of Eligible Costs in connection with Eligible Activities.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"HOME Program"</w:t>
      </w:r>
      <w:r>
        <w:rPr>
          <w:sz w:val="22"/>
          <w:szCs w:val="22"/>
        </w:rPr>
        <w:t xml:space="preserve"> shall mean the programs described in the HOME Program Description authorized for funding under Title II of the Housing Act to increase the number of families served with decent, safe, sanitary, and affordable housing and expand the long-term supply of affordable housing and to expand the capacity of non-profit community housing development organizations to develop and manage decent, safe, sanitary and affordable housing.</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"HOME Program Description"</w:t>
      </w:r>
      <w:r>
        <w:rPr>
          <w:sz w:val="22"/>
          <w:szCs w:val="22"/>
        </w:rPr>
        <w:t xml:space="preserve"> shall mean the HOME Program Description submitted by the Agency on behalf of the State to HUD to obtain funding under the Housing Act in one or more fiscal years.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"HOME Regulations"</w:t>
      </w:r>
      <w:r>
        <w:rPr>
          <w:sz w:val="22"/>
          <w:szCs w:val="22"/>
        </w:rPr>
        <w:t xml:space="preserve"> shall mean the regulations contained at 24 CFR Part 92.</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"Housing Act"</w:t>
      </w:r>
      <w:r>
        <w:rPr>
          <w:sz w:val="22"/>
          <w:szCs w:val="22"/>
        </w:rPr>
        <w:t xml:space="preserve"> shall mean the Cranston-Gonzalez National Affordable Housing Act of 1990, as amended.</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"HUD"</w:t>
      </w:r>
      <w:r>
        <w:rPr>
          <w:sz w:val="22"/>
          <w:szCs w:val="22"/>
        </w:rPr>
        <w:t xml:space="preserve"> shall mean the United States Department of Housing and Urban Development.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"Prohibited Activities"</w:t>
      </w:r>
      <w:r>
        <w:rPr>
          <w:sz w:val="22"/>
          <w:szCs w:val="22"/>
        </w:rPr>
        <w:t xml:space="preserve"> shall mean those activities described at 24 CFR 92.214 of the HOME Regulations.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"Project"</w:t>
      </w:r>
      <w:r>
        <w:rPr>
          <w:sz w:val="22"/>
          <w:szCs w:val="22"/>
        </w:rPr>
        <w:t xml:space="preserve"> shall mean a site or an entire building (including a manufactured housing unit), or two or more buildings, together with the site or (when permissible) sites on which the building or buildings are located, that are under common ownership, management, and financing and are to be assisted with HOME Funds, under a commitment by the owner, as a single undertaking.  Project includes all the activities associated with the site and building.  A Project may include more than one site only if the sites are within a four-block area of each other.</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Pr="00A04ABC"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sidRPr="00A04ABC">
        <w:rPr>
          <w:b/>
          <w:bCs/>
          <w:sz w:val="22"/>
          <w:szCs w:val="22"/>
        </w:rPr>
        <w:t>"State"</w:t>
      </w:r>
      <w:r w:rsidRPr="00887E98">
        <w:rPr>
          <w:sz w:val="22"/>
          <w:szCs w:val="22"/>
        </w:rPr>
        <w:t xml:space="preserve"> shall mean the State of Louisiana.</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 xml:space="preserve">"Tasks to be </w:t>
      </w:r>
      <w:proofErr w:type="gramStart"/>
      <w:r>
        <w:rPr>
          <w:b/>
          <w:bCs/>
          <w:sz w:val="22"/>
          <w:szCs w:val="22"/>
        </w:rPr>
        <w:t>Performed</w:t>
      </w:r>
      <w:proofErr w:type="gramEnd"/>
      <w:r>
        <w:rPr>
          <w:b/>
          <w:bCs/>
          <w:sz w:val="22"/>
          <w:szCs w:val="22"/>
        </w:rPr>
        <w:t>"</w:t>
      </w:r>
      <w:r>
        <w:rPr>
          <w:sz w:val="22"/>
          <w:szCs w:val="22"/>
        </w:rPr>
        <w:t xml:space="preserve"> shall mean the specific activities enumerated in the Performance Schedule and Timetable which the CHDO must undertake.</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"Uniform Administrative Requirements"</w:t>
      </w:r>
      <w:r>
        <w:rPr>
          <w:sz w:val="22"/>
          <w:szCs w:val="22"/>
        </w:rPr>
        <w:t xml:space="preserve"> </w:t>
      </w:r>
      <w:r w:rsidR="00E87CD4" w:rsidRPr="0041349A">
        <w:rPr>
          <w:sz w:val="22"/>
          <w:szCs w:val="22"/>
        </w:rPr>
        <w:t>shall mean the requirements effective 12/26/2014, Part III, 2 CFR is the Governi</w:t>
      </w:r>
      <w:r w:rsidR="00E87CD4" w:rsidRPr="00E66DF7">
        <w:rPr>
          <w:sz w:val="22"/>
          <w:szCs w:val="22"/>
        </w:rPr>
        <w:t>ng document for Uniform Administrative Requirements, Cost Principles, and Audit Requirements for Federal Awards, Part III, 2 CFR, supersedes and consolidates OMB Circulars A-110, A-122, and A-133.</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1.2</w:t>
      </w:r>
      <w:r>
        <w:rPr>
          <w:sz w:val="22"/>
          <w:szCs w:val="22"/>
        </w:rPr>
        <w:t>.</w:t>
      </w:r>
      <w:r>
        <w:rPr>
          <w:sz w:val="22"/>
          <w:szCs w:val="22"/>
        </w:rPr>
        <w:tab/>
      </w:r>
      <w:r>
        <w:rPr>
          <w:sz w:val="22"/>
          <w:szCs w:val="22"/>
          <w:u w:val="single"/>
        </w:rPr>
        <w:t>Rules of Interpretation</w:t>
      </w:r>
      <w:r>
        <w:rPr>
          <w:sz w:val="22"/>
          <w:szCs w:val="22"/>
        </w:rPr>
        <w:fldChar w:fldCharType="begin"/>
      </w:r>
      <w:r>
        <w:rPr>
          <w:sz w:val="22"/>
          <w:szCs w:val="22"/>
        </w:rPr>
        <w:instrText>tc \l2 "</w:instrText>
      </w:r>
      <w:r>
        <w:rPr>
          <w:b/>
          <w:bCs/>
          <w:sz w:val="22"/>
          <w:szCs w:val="22"/>
        </w:rPr>
        <w:instrText>SECTION 1.2</w:instrText>
      </w:r>
      <w:r>
        <w:rPr>
          <w:sz w:val="22"/>
          <w:szCs w:val="22"/>
        </w:rPr>
        <w:instrText>.</w:instrText>
      </w:r>
      <w:r>
        <w:rPr>
          <w:sz w:val="22"/>
          <w:szCs w:val="22"/>
        </w:rPr>
        <w:tab/>
      </w:r>
      <w:r>
        <w:rPr>
          <w:sz w:val="22"/>
          <w:szCs w:val="22"/>
          <w:u w:val="single"/>
        </w:rPr>
        <w:instrText>Rules of Interpretation</w:instrText>
      </w:r>
      <w:r>
        <w:rPr>
          <w:sz w:val="22"/>
          <w:szCs w:val="22"/>
        </w:rPr>
        <w:fldChar w:fldCharType="end"/>
      </w:r>
      <w:r>
        <w:rPr>
          <w:sz w:val="22"/>
          <w:szCs w:val="22"/>
        </w:rPr>
        <w:t>.  For all purposes of this Agreement, except as otherwise expressly provided for, or unless the context otherwise requires: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w:t>
      </w:r>
      <w:r>
        <w:rPr>
          <w:sz w:val="22"/>
          <w:szCs w:val="22"/>
        </w:rPr>
        <w:tab/>
      </w:r>
      <w:r>
        <w:rPr>
          <w:sz w:val="22"/>
          <w:szCs w:val="22"/>
          <w:u w:val="single"/>
        </w:rPr>
        <w:t>Successors</w:t>
      </w:r>
      <w:r>
        <w:rPr>
          <w:sz w:val="22"/>
          <w:szCs w:val="22"/>
          <w:u w:val="single"/>
        </w:rPr>
        <w:fldChar w:fldCharType="begin"/>
      </w:r>
      <w:r>
        <w:rPr>
          <w:sz w:val="22"/>
          <w:szCs w:val="22"/>
          <w:u w:val="single"/>
        </w:rPr>
        <w:instrText>tc \l3 "</w:instrText>
      </w:r>
      <w:r>
        <w:rPr>
          <w:sz w:val="22"/>
          <w:szCs w:val="22"/>
        </w:rPr>
        <w:instrText>(a)</w:instrText>
      </w:r>
      <w:r>
        <w:rPr>
          <w:sz w:val="22"/>
          <w:szCs w:val="22"/>
        </w:rPr>
        <w:tab/>
      </w:r>
      <w:r>
        <w:rPr>
          <w:sz w:val="22"/>
          <w:szCs w:val="22"/>
          <w:u w:val="single"/>
        </w:rPr>
        <w:instrText>Successors</w:instrText>
      </w:r>
      <w:r>
        <w:rPr>
          <w:sz w:val="22"/>
          <w:szCs w:val="22"/>
          <w:u w:val="single"/>
        </w:rPr>
        <w:fldChar w:fldCharType="end"/>
      </w:r>
      <w:r>
        <w:rPr>
          <w:sz w:val="22"/>
          <w:szCs w:val="22"/>
        </w:rPr>
        <w:t>.  References to specific persons, positions or officers shall include those who or which succeed to or perform their respective functions, duties or responsi</w:t>
      </w:r>
      <w:r>
        <w:rPr>
          <w:sz w:val="22"/>
          <w:szCs w:val="22"/>
        </w:rPr>
        <w:softHyphen/>
        <w:t>bilities referred to in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w:t>
      </w:r>
      <w:r>
        <w:rPr>
          <w:sz w:val="22"/>
          <w:szCs w:val="22"/>
        </w:rPr>
        <w:tab/>
      </w:r>
      <w:r>
        <w:rPr>
          <w:sz w:val="22"/>
          <w:szCs w:val="22"/>
          <w:u w:val="single"/>
        </w:rPr>
        <w:t>Laws</w:t>
      </w:r>
      <w:r>
        <w:rPr>
          <w:sz w:val="22"/>
          <w:szCs w:val="22"/>
          <w:u w:val="single"/>
        </w:rPr>
        <w:fldChar w:fldCharType="begin"/>
      </w:r>
      <w:r>
        <w:rPr>
          <w:sz w:val="22"/>
          <w:szCs w:val="22"/>
          <w:u w:val="single"/>
        </w:rPr>
        <w:instrText>tc \l3 "</w:instrText>
      </w:r>
      <w:r>
        <w:rPr>
          <w:sz w:val="22"/>
          <w:szCs w:val="22"/>
        </w:rPr>
        <w:instrText>(b)</w:instrText>
      </w:r>
      <w:r>
        <w:rPr>
          <w:sz w:val="22"/>
          <w:szCs w:val="22"/>
        </w:rPr>
        <w:tab/>
      </w:r>
      <w:r>
        <w:rPr>
          <w:sz w:val="22"/>
          <w:szCs w:val="22"/>
          <w:u w:val="single"/>
        </w:rPr>
        <w:instrText>Laws</w:instrText>
      </w:r>
      <w:r>
        <w:rPr>
          <w:sz w:val="22"/>
          <w:szCs w:val="22"/>
          <w:u w:val="single"/>
        </w:rPr>
        <w:fldChar w:fldCharType="end"/>
      </w:r>
      <w:r>
        <w:rPr>
          <w:sz w:val="22"/>
          <w:szCs w:val="22"/>
        </w:rPr>
        <w:t>.  References to the Housing Act or the HOME Regulations or to the laws or Constitution of the State, or rules or regulations thereunder, or to a section, division, paragraph or other provision thereof, shall include those laws and rules and regulations, and that section, division, paragraph, or other provision thereof as from time to time amended, modified, supplemented, revised or superseded.</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(c)</w:t>
      </w:r>
      <w:r>
        <w:rPr>
          <w:sz w:val="22"/>
          <w:szCs w:val="22"/>
        </w:rPr>
        <w:tab/>
      </w:r>
      <w:r>
        <w:rPr>
          <w:sz w:val="22"/>
          <w:szCs w:val="22"/>
          <w:u w:val="single"/>
        </w:rPr>
        <w:t>Singular/Plural</w:t>
      </w:r>
      <w:r>
        <w:rPr>
          <w:sz w:val="22"/>
          <w:szCs w:val="22"/>
        </w:rPr>
        <w:t>.  Unless the context otherwise indicates, words importing the singular number shall include the plural number and words importing the plural number shall include the singular number.</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(d)</w:t>
      </w:r>
      <w:r>
        <w:rPr>
          <w:sz w:val="22"/>
          <w:szCs w:val="22"/>
        </w:rPr>
        <w:tab/>
      </w:r>
      <w:r>
        <w:rPr>
          <w:sz w:val="22"/>
          <w:szCs w:val="22"/>
          <w:u w:val="single"/>
        </w:rPr>
        <w:t>Certificates and Opinions</w:t>
      </w:r>
      <w:r>
        <w:rPr>
          <w:sz w:val="22"/>
          <w:szCs w:val="22"/>
        </w:rPr>
        <w:t>.  Except as otherwise specifically provided in this Agreement, each certificate or opinion with respect to compliance with a condition or covenant provided for in this Agreement shall include an identification of any certificates or opinions relied on in such certificate or opinion, and a statement to the effect (i) that the person making the certificate or opinion has read the covenant or condition and the definitions herein relating thereto, (ii) as to the nature and scope of the examination or investigation upon which the statements or opinions contained in the certificate or opinion are based, (iii) that in the opinion of such person, he or she has made such examination and investigation as is necessary to enable him or her to express an informed opinion as to whether the covenant or condition has been complied with and (iv as to whether, in the opinion of such person, such person has complied with the condition or covenant.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(e)</w:t>
      </w:r>
      <w:r>
        <w:rPr>
          <w:sz w:val="22"/>
          <w:szCs w:val="22"/>
        </w:rPr>
        <w:tab/>
      </w:r>
      <w:r>
        <w:rPr>
          <w:sz w:val="22"/>
          <w:szCs w:val="22"/>
          <w:u w:val="single"/>
        </w:rPr>
        <w:t>References to Agreement</w:t>
      </w:r>
      <w:r>
        <w:rPr>
          <w:sz w:val="22"/>
          <w:szCs w:val="22"/>
        </w:rPr>
        <w:fldChar w:fldCharType="begin"/>
      </w:r>
      <w:r>
        <w:rPr>
          <w:sz w:val="22"/>
          <w:szCs w:val="22"/>
        </w:rPr>
        <w:instrText>tc \l3 "(e)</w:instrText>
      </w:r>
      <w:r>
        <w:rPr>
          <w:sz w:val="22"/>
          <w:szCs w:val="22"/>
        </w:rPr>
        <w:tab/>
      </w:r>
      <w:r>
        <w:rPr>
          <w:sz w:val="22"/>
          <w:szCs w:val="22"/>
          <w:u w:val="single"/>
        </w:rPr>
        <w:instrText>References to Agreement</w:instrText>
      </w:r>
      <w:r>
        <w:rPr>
          <w:sz w:val="22"/>
          <w:szCs w:val="22"/>
        </w:rPr>
        <w:fldChar w:fldCharType="end"/>
      </w:r>
      <w:r>
        <w:rPr>
          <w:sz w:val="22"/>
          <w:szCs w:val="22"/>
        </w:rPr>
        <w:t>.  The terms "herein," "hereunder," "hereby," "hereto," "hereof" and any similar terms refer to this Agreement as a whole and not to any particular article, section or subdivision hereof; and the term "heretofore" means before the date of execution of this Agreement, the term "now" means at the date of execution of this Agreement, and the term "hereafter" means after the date of execution of this Agreement.  This Agreement means this instrument as originally executed and as it may from time to time be supplemented or amended pursuant to the applicable provisions hereof.</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(f)</w:t>
      </w:r>
      <w:r>
        <w:rPr>
          <w:sz w:val="22"/>
          <w:szCs w:val="22"/>
        </w:rPr>
        <w:tab/>
      </w:r>
      <w:r>
        <w:rPr>
          <w:sz w:val="22"/>
          <w:szCs w:val="22"/>
          <w:u w:val="single"/>
        </w:rPr>
        <w:t>Section and Article References</w:t>
      </w:r>
      <w:r>
        <w:rPr>
          <w:sz w:val="22"/>
          <w:szCs w:val="22"/>
        </w:rPr>
        <w:fldChar w:fldCharType="begin"/>
      </w:r>
      <w:r>
        <w:rPr>
          <w:sz w:val="22"/>
          <w:szCs w:val="22"/>
        </w:rPr>
        <w:instrText>tc \l3 "(f)</w:instrText>
      </w:r>
      <w:r>
        <w:rPr>
          <w:sz w:val="22"/>
          <w:szCs w:val="22"/>
        </w:rPr>
        <w:tab/>
      </w:r>
      <w:r>
        <w:rPr>
          <w:sz w:val="22"/>
          <w:szCs w:val="22"/>
          <w:u w:val="single"/>
        </w:rPr>
        <w:instrText>Section and Article References</w:instrText>
      </w:r>
      <w:r>
        <w:rPr>
          <w:sz w:val="22"/>
          <w:szCs w:val="22"/>
        </w:rPr>
        <w:fldChar w:fldCharType="end"/>
      </w:r>
      <w:r>
        <w:rPr>
          <w:sz w:val="22"/>
          <w:szCs w:val="22"/>
        </w:rPr>
        <w:t>.  References in this Agreement to Section or Article numbers, without added references to other documents, are to the indicated Sections or Articles in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(g)</w:t>
      </w:r>
      <w:r>
        <w:rPr>
          <w:sz w:val="22"/>
          <w:szCs w:val="22"/>
        </w:rPr>
        <w:tab/>
      </w:r>
      <w:r>
        <w:rPr>
          <w:sz w:val="22"/>
          <w:szCs w:val="22"/>
          <w:u w:val="single"/>
        </w:rPr>
        <w:t>Captions</w:t>
      </w:r>
      <w:r>
        <w:rPr>
          <w:sz w:val="22"/>
          <w:szCs w:val="22"/>
          <w:u w:val="single"/>
        </w:rPr>
        <w:fldChar w:fldCharType="begin"/>
      </w:r>
      <w:r>
        <w:rPr>
          <w:sz w:val="22"/>
          <w:szCs w:val="22"/>
          <w:u w:val="single"/>
        </w:rPr>
        <w:instrText>tc \l3 "</w:instrText>
      </w:r>
      <w:r>
        <w:rPr>
          <w:sz w:val="22"/>
          <w:szCs w:val="22"/>
        </w:rPr>
        <w:instrText>(g)</w:instrText>
      </w:r>
      <w:r>
        <w:rPr>
          <w:sz w:val="22"/>
          <w:szCs w:val="22"/>
        </w:rPr>
        <w:tab/>
      </w:r>
      <w:r>
        <w:rPr>
          <w:sz w:val="22"/>
          <w:szCs w:val="22"/>
          <w:u w:val="single"/>
        </w:rPr>
        <w:instrText>Captions</w:instrText>
      </w:r>
      <w:r>
        <w:rPr>
          <w:sz w:val="22"/>
          <w:szCs w:val="22"/>
          <w:u w:val="single"/>
        </w:rPr>
        <w:fldChar w:fldCharType="end"/>
      </w:r>
      <w:r>
        <w:rPr>
          <w:sz w:val="22"/>
          <w:szCs w:val="22"/>
        </w:rPr>
        <w:t>.  The captions or headings of this Agreement and the Table of Contents appended to copies hereof are for convenience of reference only and in no way define, limit or describe the scope or intent or any provisions, Articles or Sections of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sectPr w:rsidR="00E3747D">
          <w:headerReference w:type="even" r:id="rId10"/>
          <w:headerReference w:type="default" r:id="rId11"/>
          <w:footerReference w:type="default" r:id="rId12"/>
          <w:headerReference w:type="first" r:id="rId13"/>
          <w:footnotePr>
            <w:pos w:val="beneathText"/>
            <w:numRestart w:val="eachSect"/>
          </w:footnotePr>
          <w:type w:val="continuous"/>
          <w:pgSz w:w="12240" w:h="15840"/>
          <w:pgMar w:top="1350" w:right="1440" w:bottom="1440" w:left="1440" w:header="1350" w:footer="1440" w:gutter="0"/>
          <w:cols w:space="720"/>
          <w:noEndnote/>
        </w:sectPr>
      </w:pPr>
    </w:p>
    <w:p w:rsidR="00E3747D" w:rsidRDefault="00E3747D" w:rsidP="00E3747D">
      <w:pPr>
        <w:keepNext/>
        <w:keepLines/>
        <w:tabs>
          <w:tab w:val="center" w:pos="4680"/>
          <w:tab w:val="left" w:pos="5040"/>
          <w:tab w:val="right" w:pos="9360"/>
        </w:tabs>
        <w:jc w:val="both"/>
        <w:rPr>
          <w:b/>
          <w:bCs/>
          <w:sz w:val="22"/>
          <w:szCs w:val="22"/>
        </w:rPr>
      </w:pPr>
      <w:r>
        <w:rPr>
          <w:sz w:val="22"/>
          <w:szCs w:val="22"/>
        </w:rPr>
        <w:tab/>
      </w:r>
      <w:r>
        <w:rPr>
          <w:b/>
          <w:bCs/>
          <w:sz w:val="22"/>
          <w:szCs w:val="22"/>
        </w:rPr>
        <w:t>ARTICLE II</w:t>
      </w:r>
    </w:p>
    <w:p w:rsidR="00E3747D" w:rsidRDefault="00E3747D" w:rsidP="00E3747D">
      <w:pPr>
        <w:keepNext/>
        <w:keepLines/>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b/>
          <w:bCs/>
          <w:sz w:val="22"/>
          <w:szCs w:val="22"/>
        </w:rPr>
      </w:pPr>
    </w:p>
    <w:p w:rsidR="00E3747D" w:rsidRDefault="00E3747D" w:rsidP="00E3747D">
      <w:pPr>
        <w:keepNext/>
        <w:keepLines/>
        <w:tabs>
          <w:tab w:val="center" w:pos="4680"/>
          <w:tab w:val="left" w:pos="5040"/>
          <w:tab w:val="right" w:pos="9360"/>
        </w:tabs>
        <w:jc w:val="both"/>
        <w:rPr>
          <w:sz w:val="22"/>
          <w:szCs w:val="22"/>
        </w:rPr>
      </w:pPr>
      <w:r>
        <w:rPr>
          <w:b/>
          <w:bCs/>
          <w:sz w:val="22"/>
          <w:szCs w:val="22"/>
        </w:rPr>
        <w:tab/>
        <w:t>GENERAL REPRESENTATIONS AND COVENANTS</w:t>
      </w:r>
      <w:r>
        <w:rPr>
          <w:sz w:val="22"/>
          <w:szCs w:val="22"/>
        </w:rPr>
        <w:fldChar w:fldCharType="begin"/>
      </w:r>
      <w:r>
        <w:rPr>
          <w:sz w:val="22"/>
          <w:szCs w:val="22"/>
        </w:rPr>
        <w:instrText>tc \l1 "</w:instrText>
      </w:r>
      <w:r>
        <w:rPr>
          <w:b/>
          <w:bCs/>
          <w:sz w:val="22"/>
          <w:szCs w:val="22"/>
        </w:rPr>
        <w:instrText>ARTICLE II</w:instrText>
      </w:r>
      <w:r>
        <w:rPr>
          <w:b/>
          <w:bCs/>
          <w:sz w:val="22"/>
          <w:szCs w:val="22"/>
        </w:rPr>
        <w:tab/>
        <w:instrText>GENERAL REPRESENTATIONS AND COVENANTS</w:instrText>
      </w:r>
      <w:r>
        <w:rPr>
          <w:sz w:val="22"/>
          <w:szCs w:val="22"/>
        </w:rPr>
        <w:fldChar w:fldCharType="end"/>
      </w:r>
    </w:p>
    <w:p w:rsidR="00E3747D" w:rsidRDefault="00E3747D" w:rsidP="00E3747D">
      <w:pPr>
        <w:keepNext/>
        <w:keepLines/>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keepNext/>
        <w:keepLines/>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2.1</w:t>
      </w:r>
      <w:r>
        <w:rPr>
          <w:sz w:val="22"/>
          <w:szCs w:val="22"/>
        </w:rPr>
        <w:t>.</w:t>
      </w:r>
      <w:r>
        <w:rPr>
          <w:sz w:val="22"/>
          <w:szCs w:val="22"/>
        </w:rPr>
        <w:tab/>
      </w:r>
      <w:r>
        <w:rPr>
          <w:sz w:val="22"/>
          <w:szCs w:val="22"/>
          <w:u w:val="single"/>
        </w:rPr>
        <w:t>Representations and Covenants of the Agency</w:t>
      </w:r>
      <w:r>
        <w:rPr>
          <w:sz w:val="22"/>
          <w:szCs w:val="22"/>
          <w:u w:val="single"/>
        </w:rPr>
        <w:fldChar w:fldCharType="begin"/>
      </w:r>
      <w:r>
        <w:rPr>
          <w:sz w:val="22"/>
          <w:szCs w:val="22"/>
          <w:u w:val="single"/>
        </w:rPr>
        <w:instrText>tc \l2 "</w:instrText>
      </w:r>
      <w:r>
        <w:rPr>
          <w:b/>
          <w:bCs/>
          <w:sz w:val="22"/>
          <w:szCs w:val="22"/>
        </w:rPr>
        <w:instrText>SECTION 2.1</w:instrText>
      </w:r>
      <w:r>
        <w:rPr>
          <w:sz w:val="22"/>
          <w:szCs w:val="22"/>
        </w:rPr>
        <w:instrText>.</w:instrText>
      </w:r>
      <w:r>
        <w:rPr>
          <w:sz w:val="22"/>
          <w:szCs w:val="22"/>
        </w:rPr>
        <w:tab/>
      </w:r>
      <w:r>
        <w:rPr>
          <w:sz w:val="22"/>
          <w:szCs w:val="22"/>
          <w:u w:val="single"/>
        </w:rPr>
        <w:instrText>Representations and Covenants of the Agency</w:instrText>
      </w:r>
      <w:r>
        <w:rPr>
          <w:sz w:val="22"/>
          <w:szCs w:val="22"/>
          <w:u w:val="single"/>
        </w:rPr>
        <w:fldChar w:fldCharType="end"/>
      </w:r>
      <w:r>
        <w:rPr>
          <w:sz w:val="22"/>
          <w:szCs w:val="22"/>
        </w:rPr>
        <w:t>.  The Agency represents and covenants that:</w:t>
      </w:r>
    </w:p>
    <w:p w:rsidR="00E3747D" w:rsidRDefault="00E3747D" w:rsidP="00E3747D">
      <w:pPr>
        <w:keepLines/>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w:t>
      </w:r>
      <w:r>
        <w:rPr>
          <w:sz w:val="22"/>
          <w:szCs w:val="22"/>
        </w:rPr>
        <w:tab/>
        <w:t>The Agency is duly authorized and validly existing under and pursuant to the laws and the Constitution of the State, is authorized pursuant to the Act to enter into this Agreement and has duly authorized the execution and delivery of this Agreement.</w:t>
      </w:r>
    </w:p>
    <w:p w:rsidR="00FE4836" w:rsidRDefault="00FE4836"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w:t>
      </w:r>
      <w:r>
        <w:rPr>
          <w:sz w:val="22"/>
          <w:szCs w:val="22"/>
        </w:rPr>
        <w:tab/>
        <w:t>This Agreement has been executed and delivered by the Agency in such manner and form as to comply with all applicable laws and regulations and to make this Agreement the valid and legally binding act and agreement of the Agency.</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(c)</w:t>
      </w:r>
      <w:r>
        <w:rPr>
          <w:sz w:val="22"/>
          <w:szCs w:val="22"/>
        </w:rPr>
        <w:tab/>
        <w:t xml:space="preserve">The Agency will make available HOME funds to the CHDO pursuant to the Disbursement </w:t>
      </w:r>
      <w:r w:rsidR="00D075EA">
        <w:rPr>
          <w:sz w:val="22"/>
          <w:szCs w:val="22"/>
        </w:rPr>
        <w:t xml:space="preserve">Procedures (Appendix 3) </w:t>
      </w:r>
      <w:r>
        <w:rPr>
          <w:sz w:val="22"/>
          <w:szCs w:val="22"/>
        </w:rPr>
        <w:t>in the amount specified within the Approved Budget to be used by the CHDO to pay the Eligible Costs associated with the Eligible Activities</w:t>
      </w:r>
      <w:r w:rsidR="00D075EA">
        <w:rPr>
          <w:sz w:val="22"/>
          <w:szCs w:val="22"/>
        </w:rPr>
        <w:t>.</w:t>
      </w:r>
      <w:r>
        <w:rPr>
          <w:sz w:val="22"/>
          <w:szCs w:val="22"/>
        </w:rPr>
        <w:t xml:space="preserve"> </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2.2</w:t>
      </w:r>
      <w:r>
        <w:rPr>
          <w:sz w:val="22"/>
          <w:szCs w:val="22"/>
        </w:rPr>
        <w:t>.</w:t>
      </w:r>
      <w:r>
        <w:rPr>
          <w:sz w:val="22"/>
          <w:szCs w:val="22"/>
        </w:rPr>
        <w:tab/>
      </w:r>
      <w:r>
        <w:rPr>
          <w:sz w:val="22"/>
          <w:szCs w:val="22"/>
          <w:u w:val="single"/>
        </w:rPr>
        <w:t>Representations and Covenants of the CHDO</w:t>
      </w:r>
      <w:r>
        <w:rPr>
          <w:sz w:val="22"/>
          <w:szCs w:val="22"/>
          <w:u w:val="single"/>
        </w:rPr>
        <w:fldChar w:fldCharType="begin"/>
      </w:r>
      <w:r>
        <w:rPr>
          <w:sz w:val="22"/>
          <w:szCs w:val="22"/>
          <w:u w:val="single"/>
        </w:rPr>
        <w:instrText>tc \l2 "</w:instrText>
      </w:r>
      <w:r>
        <w:rPr>
          <w:b/>
          <w:bCs/>
          <w:sz w:val="22"/>
          <w:szCs w:val="22"/>
        </w:rPr>
        <w:instrText>SECTION 2.2</w:instrText>
      </w:r>
      <w:r>
        <w:rPr>
          <w:sz w:val="22"/>
          <w:szCs w:val="22"/>
        </w:rPr>
        <w:instrText>.</w:instrText>
      </w:r>
      <w:r>
        <w:rPr>
          <w:sz w:val="22"/>
          <w:szCs w:val="22"/>
        </w:rPr>
        <w:tab/>
      </w:r>
      <w:r>
        <w:rPr>
          <w:sz w:val="22"/>
          <w:szCs w:val="22"/>
          <w:u w:val="single"/>
        </w:rPr>
        <w:instrText>Representations and Covenants of the CHDO</w:instrText>
      </w:r>
      <w:r>
        <w:rPr>
          <w:sz w:val="22"/>
          <w:szCs w:val="22"/>
          <w:u w:val="single"/>
        </w:rPr>
        <w:fldChar w:fldCharType="end"/>
      </w:r>
      <w:r>
        <w:rPr>
          <w:sz w:val="22"/>
          <w:szCs w:val="22"/>
        </w:rPr>
        <w:t>.  The CHDO represents and covenants that: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w:t>
      </w:r>
      <w:r>
        <w:rPr>
          <w:sz w:val="22"/>
          <w:szCs w:val="22"/>
        </w:rPr>
        <w:tab/>
        <w:t>The CHDO is a private non-profit organization that has been designated a CHDO by the Agency, has all the requisite power and authority to enter into this Agreement and has adopted a resolution to enter into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pStyle w:val="BodyTextIndent3"/>
      </w:pPr>
      <w:r>
        <w:t>(b)</w:t>
      </w:r>
      <w:r>
        <w:tab/>
        <w:t>This Agreement has been executed and delivered by the CHDO in such manner and form as to comply with all applicable laws and regulations and to make this Agreement the valid and legally binding act and agreement of the CHDO.</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(c)</w:t>
      </w:r>
      <w:r>
        <w:rPr>
          <w:sz w:val="22"/>
          <w:szCs w:val="22"/>
        </w:rPr>
        <w:tab/>
        <w:t>The CHDO will accept and receive HOME Funds made available by the Agency in the amount specified within the Approved Budget and will invest or use such HOME funds to pay the Eligible Costs associated with the Eligible Activities</w:t>
      </w:r>
      <w:r w:rsidR="00D075EA">
        <w:rPr>
          <w:sz w:val="22"/>
          <w:szCs w:val="22"/>
        </w:rPr>
        <w:t>.</w:t>
      </w:r>
      <w:r>
        <w:rPr>
          <w:sz w:val="22"/>
          <w:szCs w:val="22"/>
        </w:rPr>
        <w:t xml:space="preserve"> </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Pr="00887E98" w:rsidRDefault="00E3747D" w:rsidP="00E3747D">
      <w:pPr>
        <w:tabs>
          <w:tab w:val="center" w:pos="4680"/>
          <w:tab w:val="left" w:pos="5040"/>
          <w:tab w:val="right" w:pos="9360"/>
        </w:tabs>
        <w:jc w:val="both"/>
        <w:rPr>
          <w:b/>
        </w:rPr>
      </w:pPr>
      <w:r>
        <w:rPr>
          <w:sz w:val="22"/>
          <w:szCs w:val="22"/>
        </w:rPr>
        <w:tab/>
      </w:r>
      <w:r w:rsidRPr="00887E98">
        <w:rPr>
          <w:b/>
        </w:rPr>
        <w:t>ARTICLE III</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b/>
          <w:bCs/>
          <w:sz w:val="22"/>
          <w:szCs w:val="22"/>
        </w:rPr>
      </w:pPr>
    </w:p>
    <w:p w:rsidR="00E3747D" w:rsidRDefault="00E3747D" w:rsidP="00E3747D">
      <w:pPr>
        <w:tabs>
          <w:tab w:val="center" w:pos="4680"/>
          <w:tab w:val="left" w:pos="5040"/>
          <w:tab w:val="right" w:pos="9360"/>
        </w:tabs>
        <w:jc w:val="both"/>
        <w:rPr>
          <w:sz w:val="22"/>
          <w:szCs w:val="22"/>
        </w:rPr>
      </w:pPr>
      <w:r>
        <w:rPr>
          <w:b/>
          <w:bCs/>
          <w:sz w:val="22"/>
          <w:szCs w:val="22"/>
        </w:rPr>
        <w:tab/>
        <w:t>HOME PROGRAM COVENANTS</w:t>
      </w:r>
      <w:r>
        <w:rPr>
          <w:sz w:val="22"/>
          <w:szCs w:val="22"/>
        </w:rPr>
        <w:fldChar w:fldCharType="begin"/>
      </w:r>
      <w:r>
        <w:rPr>
          <w:sz w:val="22"/>
          <w:szCs w:val="22"/>
        </w:rPr>
        <w:instrText>tc \l1 "</w:instrText>
      </w:r>
      <w:r>
        <w:rPr>
          <w:b/>
          <w:bCs/>
          <w:sz w:val="22"/>
          <w:szCs w:val="22"/>
        </w:rPr>
        <w:instrText>ARTICLE III</w:instrText>
      </w:r>
      <w:r>
        <w:rPr>
          <w:b/>
          <w:bCs/>
          <w:sz w:val="22"/>
          <w:szCs w:val="22"/>
        </w:rPr>
        <w:tab/>
        <w:instrText>HOME PROGRAM COVENANTS</w:instrText>
      </w:r>
      <w:r>
        <w:rPr>
          <w:sz w:val="22"/>
          <w:szCs w:val="22"/>
        </w:rPr>
        <w:fldChar w:fldCharType="end"/>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3.1</w:t>
      </w:r>
      <w:r>
        <w:rPr>
          <w:sz w:val="22"/>
          <w:szCs w:val="22"/>
        </w:rPr>
        <w:t>.</w:t>
      </w:r>
      <w:r>
        <w:rPr>
          <w:sz w:val="22"/>
          <w:szCs w:val="22"/>
        </w:rPr>
        <w:tab/>
      </w:r>
      <w:r>
        <w:rPr>
          <w:sz w:val="22"/>
          <w:szCs w:val="22"/>
          <w:u w:val="single"/>
        </w:rPr>
        <w:t>Use of HOME Funds</w:t>
      </w:r>
      <w:r>
        <w:rPr>
          <w:sz w:val="22"/>
          <w:szCs w:val="22"/>
        </w:rPr>
        <w:fldChar w:fldCharType="begin"/>
      </w:r>
      <w:r>
        <w:rPr>
          <w:sz w:val="22"/>
          <w:szCs w:val="22"/>
        </w:rPr>
        <w:instrText>tc \l2 "</w:instrText>
      </w:r>
      <w:r>
        <w:rPr>
          <w:b/>
          <w:bCs/>
          <w:sz w:val="22"/>
          <w:szCs w:val="22"/>
        </w:rPr>
        <w:instrText>SECTION 3.1</w:instrText>
      </w:r>
      <w:r>
        <w:rPr>
          <w:sz w:val="22"/>
          <w:szCs w:val="22"/>
        </w:rPr>
        <w:instrText>.</w:instrText>
      </w:r>
      <w:r>
        <w:rPr>
          <w:sz w:val="22"/>
          <w:szCs w:val="22"/>
        </w:rPr>
        <w:tab/>
      </w:r>
      <w:r>
        <w:rPr>
          <w:sz w:val="22"/>
          <w:szCs w:val="22"/>
          <w:u w:val="single"/>
        </w:rPr>
        <w:instrText>Use of HOME Funds</w:instrText>
      </w:r>
      <w:r>
        <w:rPr>
          <w:sz w:val="22"/>
          <w:szCs w:val="22"/>
        </w:rPr>
        <w:fldChar w:fldCharType="end"/>
      </w:r>
      <w:r>
        <w:rPr>
          <w:sz w:val="22"/>
          <w:szCs w:val="22"/>
        </w:rPr>
        <w:t>.  The CHDO covenants and agrees to use the HOME Funds to pay for Eligible</w:t>
      </w:r>
      <w:r w:rsidR="00D075EA">
        <w:rPr>
          <w:sz w:val="22"/>
          <w:szCs w:val="22"/>
        </w:rPr>
        <w:t xml:space="preserve"> Operating</w:t>
      </w:r>
      <w:r>
        <w:rPr>
          <w:sz w:val="22"/>
          <w:szCs w:val="22"/>
        </w:rPr>
        <w:t xml:space="preserve"> Costs associated with the Eligible</w:t>
      </w:r>
      <w:r w:rsidR="00D075EA">
        <w:rPr>
          <w:sz w:val="22"/>
          <w:szCs w:val="22"/>
        </w:rPr>
        <w:t xml:space="preserve"> Operating</w:t>
      </w:r>
      <w:r>
        <w:rPr>
          <w:sz w:val="22"/>
          <w:szCs w:val="22"/>
        </w:rPr>
        <w:t xml:space="preserve"> Activities</w:t>
      </w:r>
      <w:r w:rsidR="00D075EA">
        <w:rPr>
          <w:sz w:val="22"/>
          <w:szCs w:val="22"/>
        </w:rPr>
        <w:t>.</w:t>
      </w:r>
      <w:r>
        <w:rPr>
          <w:sz w:val="22"/>
          <w:szCs w:val="22"/>
        </w:rPr>
        <w:t xml:space="preserve"> </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sectPr w:rsidR="00E3747D">
          <w:footnotePr>
            <w:pos w:val="beneathText"/>
            <w:numRestart w:val="eachSect"/>
          </w:footnotePr>
          <w:type w:val="continuous"/>
          <w:pgSz w:w="12240" w:h="15840"/>
          <w:pgMar w:top="1350" w:right="1440" w:bottom="1440" w:left="1440" w:header="1350" w:footer="1440" w:gutter="0"/>
          <w:cols w:space="720"/>
          <w:noEndnote/>
        </w:sect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3.2</w:t>
      </w:r>
      <w:r>
        <w:rPr>
          <w:sz w:val="22"/>
          <w:szCs w:val="22"/>
        </w:rPr>
        <w:t>.</w:t>
      </w:r>
      <w:r>
        <w:rPr>
          <w:sz w:val="22"/>
          <w:szCs w:val="22"/>
        </w:rPr>
        <w:tab/>
      </w:r>
      <w:r>
        <w:rPr>
          <w:sz w:val="22"/>
          <w:szCs w:val="22"/>
          <w:u w:val="single"/>
        </w:rPr>
        <w:t>Affordability Covenant</w:t>
      </w:r>
      <w:r>
        <w:rPr>
          <w:sz w:val="22"/>
          <w:szCs w:val="22"/>
          <w:u w:val="single"/>
        </w:rPr>
        <w:fldChar w:fldCharType="begin"/>
      </w:r>
      <w:r>
        <w:rPr>
          <w:sz w:val="22"/>
          <w:szCs w:val="22"/>
          <w:u w:val="single"/>
        </w:rPr>
        <w:instrText>tc \l2 "</w:instrText>
      </w:r>
      <w:r>
        <w:rPr>
          <w:b/>
          <w:bCs/>
          <w:sz w:val="22"/>
          <w:szCs w:val="22"/>
        </w:rPr>
        <w:instrText>SECTION 3.2</w:instrText>
      </w:r>
      <w:r>
        <w:rPr>
          <w:sz w:val="22"/>
          <w:szCs w:val="22"/>
        </w:rPr>
        <w:instrText>.</w:instrText>
      </w:r>
      <w:r>
        <w:rPr>
          <w:sz w:val="22"/>
          <w:szCs w:val="22"/>
        </w:rPr>
        <w:tab/>
      </w:r>
      <w:r>
        <w:rPr>
          <w:sz w:val="22"/>
          <w:szCs w:val="22"/>
          <w:u w:val="single"/>
        </w:rPr>
        <w:instrText>Affordability Covenant</w:instrText>
      </w:r>
      <w:r>
        <w:rPr>
          <w:sz w:val="22"/>
          <w:szCs w:val="22"/>
          <w:u w:val="single"/>
        </w:rPr>
        <w:fldChar w:fldCharType="end"/>
      </w:r>
      <w:r>
        <w:rPr>
          <w:sz w:val="22"/>
          <w:szCs w:val="22"/>
        </w:rPr>
        <w:t>.  The CHDO covenants and agrees that the HOME Funds made available under this Agreement will be used only to pay for the Eligible Costs.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D075EA" w:rsidRDefault="00E3747D" w:rsidP="00D075EA">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3.3</w:t>
      </w:r>
      <w:r>
        <w:rPr>
          <w:sz w:val="22"/>
          <w:szCs w:val="22"/>
        </w:rPr>
        <w:t>.</w:t>
      </w:r>
      <w:r>
        <w:rPr>
          <w:sz w:val="22"/>
          <w:szCs w:val="22"/>
        </w:rPr>
        <w:tab/>
      </w:r>
      <w:r w:rsidR="00D075EA">
        <w:rPr>
          <w:sz w:val="22"/>
          <w:szCs w:val="22"/>
          <w:u w:val="single"/>
        </w:rPr>
        <w:t>Uniform Administrative Requirements</w:t>
      </w:r>
      <w:r w:rsidR="00D075EA">
        <w:rPr>
          <w:sz w:val="22"/>
          <w:szCs w:val="22"/>
          <w:u w:val="single"/>
        </w:rPr>
        <w:fldChar w:fldCharType="begin"/>
      </w:r>
      <w:r w:rsidR="00D075EA">
        <w:rPr>
          <w:sz w:val="22"/>
          <w:szCs w:val="22"/>
          <w:u w:val="single"/>
        </w:rPr>
        <w:instrText>tc \l2 "</w:instrText>
      </w:r>
      <w:r w:rsidR="00D075EA">
        <w:rPr>
          <w:b/>
          <w:bCs/>
          <w:sz w:val="22"/>
          <w:szCs w:val="22"/>
        </w:rPr>
        <w:instrText>SECTION 3.4</w:instrText>
      </w:r>
      <w:r w:rsidR="00D075EA">
        <w:rPr>
          <w:sz w:val="22"/>
          <w:szCs w:val="22"/>
        </w:rPr>
        <w:instrText>.</w:instrText>
      </w:r>
      <w:r w:rsidR="00D075EA">
        <w:rPr>
          <w:sz w:val="22"/>
          <w:szCs w:val="22"/>
        </w:rPr>
        <w:tab/>
      </w:r>
      <w:r w:rsidR="00D075EA">
        <w:rPr>
          <w:sz w:val="22"/>
          <w:szCs w:val="22"/>
          <w:u w:val="single"/>
        </w:rPr>
        <w:instrText>Uniform Administrative Requirements</w:instrText>
      </w:r>
      <w:r w:rsidR="00D075EA">
        <w:rPr>
          <w:sz w:val="22"/>
          <w:szCs w:val="22"/>
          <w:u w:val="single"/>
        </w:rPr>
        <w:fldChar w:fldCharType="end"/>
      </w:r>
      <w:r w:rsidR="00D075EA">
        <w:rPr>
          <w:sz w:val="22"/>
          <w:szCs w:val="22"/>
        </w:rPr>
        <w:t>.  The CHDO covenants and agrees to adhere to and satisfy the Uniform Adminis</w:t>
      </w:r>
      <w:r w:rsidR="00D075EA">
        <w:rPr>
          <w:sz w:val="22"/>
          <w:szCs w:val="22"/>
        </w:rPr>
        <w:softHyphen/>
        <w:t xml:space="preserve">trative Requirements. </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p>
    <w:p w:rsidR="00D075EA" w:rsidRDefault="00E3747D" w:rsidP="00D075EA">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3.4</w:t>
      </w:r>
      <w:r>
        <w:rPr>
          <w:sz w:val="22"/>
          <w:szCs w:val="22"/>
        </w:rPr>
        <w:t>.</w:t>
      </w:r>
      <w:r>
        <w:rPr>
          <w:sz w:val="22"/>
          <w:szCs w:val="22"/>
        </w:rPr>
        <w:tab/>
        <w:t xml:space="preserve"> </w:t>
      </w:r>
      <w:r w:rsidR="00D075EA">
        <w:rPr>
          <w:sz w:val="22"/>
          <w:szCs w:val="22"/>
          <w:u w:val="single"/>
        </w:rPr>
        <w:t>Requests for Disbursement of Funds</w:t>
      </w:r>
      <w:r w:rsidR="00D075EA">
        <w:rPr>
          <w:sz w:val="22"/>
          <w:szCs w:val="22"/>
        </w:rPr>
        <w:fldChar w:fldCharType="begin"/>
      </w:r>
      <w:r w:rsidR="00D075EA">
        <w:rPr>
          <w:sz w:val="22"/>
          <w:szCs w:val="22"/>
        </w:rPr>
        <w:instrText>tc \l2 "</w:instrText>
      </w:r>
      <w:r w:rsidR="00D075EA">
        <w:rPr>
          <w:b/>
          <w:bCs/>
          <w:sz w:val="22"/>
          <w:szCs w:val="22"/>
        </w:rPr>
        <w:instrText>SECTION 3.6</w:instrText>
      </w:r>
      <w:r w:rsidR="00D075EA">
        <w:rPr>
          <w:sz w:val="22"/>
          <w:szCs w:val="22"/>
        </w:rPr>
        <w:instrText>.</w:instrText>
      </w:r>
      <w:r w:rsidR="00D075EA">
        <w:rPr>
          <w:sz w:val="22"/>
          <w:szCs w:val="22"/>
        </w:rPr>
        <w:tab/>
      </w:r>
      <w:r w:rsidR="00D075EA">
        <w:rPr>
          <w:sz w:val="22"/>
          <w:szCs w:val="22"/>
          <w:u w:val="single"/>
        </w:rPr>
        <w:instrText>Requests for Disbursement of Funds</w:instrText>
      </w:r>
      <w:r w:rsidR="00D075EA">
        <w:rPr>
          <w:sz w:val="22"/>
          <w:szCs w:val="22"/>
        </w:rPr>
        <w:fldChar w:fldCharType="end"/>
      </w:r>
      <w:r w:rsidR="00D075EA">
        <w:rPr>
          <w:sz w:val="22"/>
          <w:szCs w:val="22"/>
        </w:rPr>
        <w:t>.  The CHDO covenants and agrees not to request disbursement of HOME Funds until such funds are needed for payment of Eligible Costs as provided for in the Disbursement Procedures.  The CHDO further covenants and agrees that the amount of each request will be limited to the amount needed for payment of Eligible Costs.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D075EA" w:rsidRPr="00B574A0" w:rsidRDefault="00E3747D" w:rsidP="00D075EA">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color w:val="000000"/>
          <w:sz w:val="22"/>
          <w:szCs w:val="22"/>
        </w:rPr>
      </w:pPr>
      <w:r>
        <w:rPr>
          <w:b/>
          <w:bCs/>
          <w:sz w:val="22"/>
          <w:szCs w:val="22"/>
        </w:rPr>
        <w:t>SECTION 3.5</w:t>
      </w:r>
      <w:r>
        <w:rPr>
          <w:sz w:val="22"/>
          <w:szCs w:val="22"/>
        </w:rPr>
        <w:t>.</w:t>
      </w:r>
      <w:r>
        <w:rPr>
          <w:sz w:val="22"/>
          <w:szCs w:val="22"/>
        </w:rPr>
        <w:tab/>
      </w:r>
      <w:r w:rsidR="00D075EA">
        <w:rPr>
          <w:sz w:val="22"/>
          <w:szCs w:val="22"/>
          <w:u w:val="single"/>
        </w:rPr>
        <w:t>Reversion of Assets</w:t>
      </w:r>
      <w:r w:rsidR="00D075EA">
        <w:rPr>
          <w:sz w:val="22"/>
          <w:szCs w:val="22"/>
        </w:rPr>
        <w:t>.</w:t>
      </w:r>
      <w:r w:rsidR="00D075EA">
        <w:rPr>
          <w:sz w:val="22"/>
          <w:szCs w:val="22"/>
        </w:rPr>
        <w:fldChar w:fldCharType="begin"/>
      </w:r>
      <w:r w:rsidR="00D075EA">
        <w:rPr>
          <w:sz w:val="22"/>
          <w:szCs w:val="22"/>
        </w:rPr>
        <w:instrText>tc \l2 "</w:instrText>
      </w:r>
      <w:r w:rsidR="00D075EA">
        <w:rPr>
          <w:b/>
          <w:bCs/>
          <w:sz w:val="22"/>
          <w:szCs w:val="22"/>
        </w:rPr>
        <w:instrText>SECTION 3.7</w:instrText>
      </w:r>
      <w:r w:rsidR="00D075EA">
        <w:rPr>
          <w:sz w:val="22"/>
          <w:szCs w:val="22"/>
        </w:rPr>
        <w:instrText>.</w:instrText>
      </w:r>
      <w:r w:rsidR="00D075EA">
        <w:rPr>
          <w:sz w:val="22"/>
          <w:szCs w:val="22"/>
        </w:rPr>
        <w:tab/>
      </w:r>
      <w:r w:rsidR="00D075EA">
        <w:rPr>
          <w:sz w:val="22"/>
          <w:szCs w:val="22"/>
          <w:u w:val="single"/>
        </w:rPr>
        <w:instrText>Reversion of Assets</w:instrText>
      </w:r>
      <w:r w:rsidR="00D075EA">
        <w:rPr>
          <w:sz w:val="22"/>
          <w:szCs w:val="22"/>
        </w:rPr>
        <w:instrText>.</w:instrText>
      </w:r>
      <w:r w:rsidR="00D075EA">
        <w:rPr>
          <w:sz w:val="22"/>
          <w:szCs w:val="22"/>
        </w:rPr>
        <w:fldChar w:fldCharType="end"/>
      </w:r>
      <w:r w:rsidR="00D075EA">
        <w:rPr>
          <w:sz w:val="22"/>
          <w:szCs w:val="22"/>
        </w:rPr>
        <w:t xml:space="preserve">  </w:t>
      </w:r>
      <w:r w:rsidR="00B574A0" w:rsidRPr="00B574A0">
        <w:rPr>
          <w:color w:val="000000"/>
          <w:sz w:val="22"/>
          <w:szCs w:val="22"/>
        </w:rPr>
        <w:t xml:space="preserve">Upon on expiration of this agreement all funds and accounts receivable revert to the </w:t>
      </w:r>
      <w:r w:rsidR="00FE4836" w:rsidRPr="0052785B">
        <w:rPr>
          <w:color w:val="000000"/>
          <w:sz w:val="22"/>
          <w:szCs w:val="22"/>
        </w:rPr>
        <w:t>Agency</w:t>
      </w:r>
      <w:r w:rsidR="00B574A0" w:rsidRPr="00864A5E">
        <w:rPr>
          <w:color w:val="000000"/>
          <w:sz w:val="22"/>
          <w:szCs w:val="22"/>
        </w:rPr>
        <w:t xml:space="preserve">. Additionally any assets acquired by the CHDO with funds received by this agreement remain the property of the </w:t>
      </w:r>
      <w:r w:rsidR="00FE4836" w:rsidRPr="00864A5E">
        <w:rPr>
          <w:color w:val="000000"/>
          <w:sz w:val="22"/>
          <w:szCs w:val="22"/>
        </w:rPr>
        <w:t>Agency</w:t>
      </w:r>
      <w:r w:rsidR="00B574A0" w:rsidRPr="00864A5E">
        <w:rPr>
          <w:color w:val="000000"/>
          <w:sz w:val="22"/>
          <w:szCs w:val="22"/>
        </w:rPr>
        <w:t xml:space="preserve"> for the period of their useful life. Should the CHDO cease to exist during the period of the assets useful life the asset reverts to the </w:t>
      </w:r>
      <w:proofErr w:type="gramStart"/>
      <w:r w:rsidR="00FE4836" w:rsidRPr="0052785B">
        <w:rPr>
          <w:color w:val="000000"/>
          <w:sz w:val="22"/>
          <w:szCs w:val="22"/>
        </w:rPr>
        <w:t>Agency</w:t>
      </w:r>
      <w:r w:rsidR="00B574A0" w:rsidRPr="00864A5E">
        <w:rPr>
          <w:color w:val="000000"/>
          <w:sz w:val="22"/>
          <w:szCs w:val="22"/>
        </w:rPr>
        <w:t>.</w:t>
      </w:r>
      <w:proofErr w:type="gramEnd"/>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3.</w:t>
      </w:r>
      <w:r w:rsidR="00D075EA">
        <w:rPr>
          <w:b/>
          <w:bCs/>
          <w:sz w:val="22"/>
          <w:szCs w:val="22"/>
        </w:rPr>
        <w:t>6</w:t>
      </w:r>
      <w:r>
        <w:rPr>
          <w:sz w:val="22"/>
          <w:szCs w:val="22"/>
        </w:rPr>
        <w:t>.</w:t>
      </w:r>
      <w:r>
        <w:rPr>
          <w:sz w:val="22"/>
          <w:szCs w:val="22"/>
        </w:rPr>
        <w:tab/>
      </w:r>
      <w:r>
        <w:rPr>
          <w:sz w:val="22"/>
          <w:szCs w:val="22"/>
          <w:u w:val="single"/>
        </w:rPr>
        <w:t>Records and Reports</w:t>
      </w:r>
      <w:r>
        <w:rPr>
          <w:sz w:val="22"/>
          <w:szCs w:val="22"/>
          <w:u w:val="single"/>
        </w:rPr>
        <w:fldChar w:fldCharType="begin"/>
      </w:r>
      <w:r>
        <w:rPr>
          <w:sz w:val="22"/>
          <w:szCs w:val="22"/>
          <w:u w:val="single"/>
        </w:rPr>
        <w:instrText>tc \l2 "</w:instrText>
      </w:r>
      <w:r>
        <w:rPr>
          <w:b/>
          <w:bCs/>
          <w:sz w:val="22"/>
          <w:szCs w:val="22"/>
        </w:rPr>
        <w:instrText>SECTION 3.8</w:instrText>
      </w:r>
      <w:r>
        <w:rPr>
          <w:sz w:val="22"/>
          <w:szCs w:val="22"/>
        </w:rPr>
        <w:instrText>.</w:instrText>
      </w:r>
      <w:r>
        <w:rPr>
          <w:sz w:val="22"/>
          <w:szCs w:val="22"/>
        </w:rPr>
        <w:tab/>
      </w:r>
      <w:r>
        <w:rPr>
          <w:sz w:val="22"/>
          <w:szCs w:val="22"/>
          <w:u w:val="single"/>
        </w:rPr>
        <w:instrText>Records and Reports</w:instrText>
      </w:r>
      <w:r>
        <w:rPr>
          <w:sz w:val="22"/>
          <w:szCs w:val="22"/>
          <w:u w:val="single"/>
        </w:rPr>
        <w:fldChar w:fldCharType="end"/>
      </w:r>
      <w:r>
        <w:rPr>
          <w:sz w:val="22"/>
          <w:szCs w:val="22"/>
        </w:rPr>
        <w:t>.  The CHDO covenants and agrees that: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1440" w:firstLine="153"/>
        <w:jc w:val="both"/>
        <w:rPr>
          <w:sz w:val="22"/>
          <w:szCs w:val="22"/>
        </w:rPr>
      </w:pPr>
      <w:r>
        <w:rPr>
          <w:sz w:val="22"/>
          <w:szCs w:val="22"/>
        </w:rPr>
        <w:t>(i)</w:t>
      </w:r>
      <w:r>
        <w:rPr>
          <w:sz w:val="22"/>
          <w:szCs w:val="22"/>
        </w:rPr>
        <w:tab/>
        <w:t>The CHDO must provide the Agency, citizens, public agencies, and other interested parties with reason</w:t>
      </w:r>
      <w:r>
        <w:rPr>
          <w:sz w:val="22"/>
          <w:szCs w:val="22"/>
        </w:rPr>
        <w:softHyphen/>
        <w:t>able access to records, consistent with applica</w:t>
      </w:r>
      <w:r>
        <w:rPr>
          <w:sz w:val="22"/>
          <w:szCs w:val="22"/>
        </w:rPr>
        <w:softHyphen/>
        <w:t>ble state and local laws regarding privacy and obligations of confidentiality.</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1440" w:firstLine="153"/>
        <w:jc w:val="both"/>
        <w:rPr>
          <w:sz w:val="22"/>
          <w:szCs w:val="22"/>
        </w:rPr>
      </w:pPr>
      <w:r>
        <w:rPr>
          <w:sz w:val="22"/>
          <w:szCs w:val="22"/>
        </w:rPr>
        <w:t>(ii)</w:t>
      </w:r>
      <w:r>
        <w:rPr>
          <w:sz w:val="22"/>
          <w:szCs w:val="22"/>
        </w:rPr>
        <w:tab/>
        <w:t>HUD and the Comptroller General of the United States, or any of their representatives, have the right of access to any pertinent books, documents, appears or other records of the CHDOs in order to make audits, examinations, excerpts, and transcripts.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1598"/>
        <w:jc w:val="both"/>
        <w:rPr>
          <w:sz w:val="22"/>
          <w:szCs w:val="22"/>
        </w:rPr>
      </w:pPr>
      <w:r>
        <w:rPr>
          <w:sz w:val="22"/>
          <w:szCs w:val="22"/>
        </w:rPr>
        <w:t>(iii)</w:t>
      </w:r>
      <w:r>
        <w:rPr>
          <w:sz w:val="22"/>
          <w:szCs w:val="22"/>
        </w:rPr>
        <w:tab/>
        <w:t>The CHDO will retain all records and reports relating to this Agreement until the end of the Closeout Period or if any litigation, claim, negotiation, audit, monitoring, inspection or other action has been started before the expiration of the Closeout Period, records must be retained until completion of the action and resolution of all issues which arise from it.</w:t>
      </w:r>
      <w:r>
        <w:rPr>
          <w:sz w:val="22"/>
          <w:szCs w:val="22"/>
        </w:rPr>
        <w:tab/>
      </w:r>
      <w:r>
        <w:rPr>
          <w:sz w:val="22"/>
          <w:szCs w:val="22"/>
        </w:rPr>
        <w:tab/>
      </w:r>
      <w:r>
        <w:rPr>
          <w:sz w:val="22"/>
          <w:szCs w:val="22"/>
        </w:rPr>
        <w:tab/>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center" w:pos="4680"/>
          <w:tab w:val="left" w:pos="5040"/>
          <w:tab w:val="right" w:pos="9360"/>
        </w:tabs>
        <w:jc w:val="both"/>
        <w:rPr>
          <w:b/>
          <w:bCs/>
          <w:sz w:val="22"/>
          <w:szCs w:val="22"/>
        </w:rPr>
      </w:pPr>
      <w:r>
        <w:rPr>
          <w:sz w:val="22"/>
          <w:szCs w:val="22"/>
        </w:rPr>
        <w:tab/>
      </w:r>
      <w:r>
        <w:rPr>
          <w:b/>
          <w:bCs/>
          <w:sz w:val="22"/>
          <w:szCs w:val="22"/>
        </w:rPr>
        <w:t>ARTICLE IV</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b/>
          <w:bCs/>
          <w:sz w:val="22"/>
          <w:szCs w:val="22"/>
        </w:rPr>
      </w:pPr>
    </w:p>
    <w:p w:rsidR="00E3747D" w:rsidRDefault="00E3747D" w:rsidP="00E3747D">
      <w:pPr>
        <w:tabs>
          <w:tab w:val="center" w:pos="4680"/>
          <w:tab w:val="left" w:pos="5040"/>
          <w:tab w:val="right" w:pos="9360"/>
        </w:tabs>
        <w:jc w:val="both"/>
        <w:rPr>
          <w:sz w:val="22"/>
          <w:szCs w:val="22"/>
        </w:rPr>
      </w:pPr>
      <w:r>
        <w:rPr>
          <w:b/>
          <w:bCs/>
          <w:sz w:val="22"/>
          <w:szCs w:val="22"/>
        </w:rPr>
        <w:tab/>
        <w:t>AMOUNT AND AUTHORIZED USES OF HOME FUNDS</w:t>
      </w:r>
      <w:r>
        <w:rPr>
          <w:sz w:val="22"/>
          <w:szCs w:val="22"/>
        </w:rPr>
        <w:fldChar w:fldCharType="begin"/>
      </w:r>
      <w:r>
        <w:rPr>
          <w:sz w:val="22"/>
          <w:szCs w:val="22"/>
        </w:rPr>
        <w:instrText>tc \l1 "</w:instrText>
      </w:r>
      <w:r>
        <w:rPr>
          <w:b/>
          <w:bCs/>
          <w:sz w:val="22"/>
          <w:szCs w:val="22"/>
        </w:rPr>
        <w:instrText>ARTICLE IV</w:instrText>
      </w:r>
      <w:r>
        <w:rPr>
          <w:b/>
          <w:bCs/>
          <w:sz w:val="22"/>
          <w:szCs w:val="22"/>
        </w:rPr>
        <w:tab/>
        <w:instrText>AMOUNT AND AUTHORIZED USES OF HOME FUNDS</w:instrText>
      </w:r>
      <w:r>
        <w:rPr>
          <w:sz w:val="22"/>
          <w:szCs w:val="22"/>
        </w:rPr>
        <w:fldChar w:fldCharType="end"/>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4.1</w:t>
      </w:r>
      <w:r>
        <w:rPr>
          <w:sz w:val="22"/>
          <w:szCs w:val="22"/>
        </w:rPr>
        <w:t>.</w:t>
      </w:r>
      <w:r>
        <w:rPr>
          <w:sz w:val="22"/>
          <w:szCs w:val="22"/>
        </w:rPr>
        <w:tab/>
      </w:r>
      <w:r>
        <w:rPr>
          <w:sz w:val="22"/>
          <w:szCs w:val="22"/>
          <w:u w:val="single"/>
        </w:rPr>
        <w:t>HOME Funds Provided</w:t>
      </w:r>
      <w:r>
        <w:rPr>
          <w:sz w:val="22"/>
          <w:szCs w:val="22"/>
        </w:rPr>
        <w:fldChar w:fldCharType="begin"/>
      </w:r>
      <w:r>
        <w:rPr>
          <w:sz w:val="22"/>
          <w:szCs w:val="22"/>
        </w:rPr>
        <w:instrText>tc \l2 "</w:instrText>
      </w:r>
      <w:r>
        <w:rPr>
          <w:b/>
          <w:bCs/>
          <w:sz w:val="22"/>
          <w:szCs w:val="22"/>
        </w:rPr>
        <w:instrText>SECTION 4.1</w:instrText>
      </w:r>
      <w:r>
        <w:rPr>
          <w:sz w:val="22"/>
          <w:szCs w:val="22"/>
        </w:rPr>
        <w:instrText>.</w:instrText>
      </w:r>
      <w:r>
        <w:rPr>
          <w:sz w:val="22"/>
          <w:szCs w:val="22"/>
        </w:rPr>
        <w:tab/>
      </w:r>
      <w:r>
        <w:rPr>
          <w:sz w:val="22"/>
          <w:szCs w:val="22"/>
          <w:u w:val="single"/>
        </w:rPr>
        <w:instrText>HOME Funds Provided</w:instrText>
      </w:r>
      <w:r>
        <w:rPr>
          <w:sz w:val="22"/>
          <w:szCs w:val="22"/>
        </w:rPr>
        <w:fldChar w:fldCharType="end"/>
      </w:r>
      <w:r>
        <w:rPr>
          <w:sz w:val="22"/>
          <w:szCs w:val="22"/>
        </w:rPr>
        <w:t xml:space="preserve">.  In consideration of the obligations undertaken by the CHDO pursuant to this Agreement, and in consideration of the obligations to be undertaken by the CHDO, the Agency agrees, subject to the terms and conditions set forth in this Agreement, to provide the CHDO with HOME Funds in an amount </w:t>
      </w:r>
      <w:r w:rsidR="00380B37" w:rsidRPr="0039606A">
        <w:rPr>
          <w:sz w:val="22"/>
          <w:szCs w:val="22"/>
        </w:rPr>
        <w:t>up</w:t>
      </w:r>
      <w:r w:rsidR="00D075EA" w:rsidRPr="0039606A">
        <w:rPr>
          <w:sz w:val="22"/>
          <w:szCs w:val="22"/>
        </w:rPr>
        <w:t xml:space="preserve"> to </w:t>
      </w:r>
      <w:r w:rsidR="00E66049" w:rsidRPr="0039606A">
        <w:rPr>
          <w:sz w:val="22"/>
          <w:szCs w:val="22"/>
        </w:rPr>
        <w:t>$4</w:t>
      </w:r>
      <w:r w:rsidRPr="0039606A">
        <w:rPr>
          <w:sz w:val="22"/>
          <w:szCs w:val="22"/>
        </w:rPr>
        <w:t>0,000.00</w:t>
      </w:r>
      <w:r w:rsidR="00D075EA" w:rsidRPr="0039606A">
        <w:rPr>
          <w:sz w:val="22"/>
          <w:szCs w:val="22"/>
        </w:rPr>
        <w:t>.</w:t>
      </w:r>
      <w:r>
        <w:rPr>
          <w:sz w:val="22"/>
          <w:szCs w:val="22"/>
        </w:rPr>
        <w:t xml:space="preserve"> </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4.2</w:t>
      </w:r>
      <w:r>
        <w:rPr>
          <w:sz w:val="22"/>
          <w:szCs w:val="22"/>
        </w:rPr>
        <w:t xml:space="preserve">. </w:t>
      </w:r>
      <w:r>
        <w:rPr>
          <w:sz w:val="22"/>
          <w:szCs w:val="22"/>
        </w:rPr>
        <w:tab/>
      </w:r>
      <w:r>
        <w:rPr>
          <w:sz w:val="22"/>
          <w:szCs w:val="22"/>
          <w:u w:val="single"/>
        </w:rPr>
        <w:t>Authorized Uses of HOME Funds</w:t>
      </w:r>
      <w:r>
        <w:rPr>
          <w:sz w:val="22"/>
          <w:szCs w:val="22"/>
        </w:rPr>
        <w:fldChar w:fldCharType="begin"/>
      </w:r>
      <w:r>
        <w:rPr>
          <w:sz w:val="22"/>
          <w:szCs w:val="22"/>
        </w:rPr>
        <w:instrText>tc \l2 "</w:instrText>
      </w:r>
      <w:r>
        <w:rPr>
          <w:b/>
          <w:bCs/>
          <w:sz w:val="22"/>
          <w:szCs w:val="22"/>
        </w:rPr>
        <w:instrText>SECTION 4.2</w:instrText>
      </w:r>
      <w:r>
        <w:rPr>
          <w:sz w:val="22"/>
          <w:szCs w:val="22"/>
        </w:rPr>
        <w:instrText xml:space="preserve">. </w:instrText>
      </w:r>
      <w:r>
        <w:rPr>
          <w:sz w:val="22"/>
          <w:szCs w:val="22"/>
        </w:rPr>
        <w:tab/>
      </w:r>
      <w:r>
        <w:rPr>
          <w:sz w:val="22"/>
          <w:szCs w:val="22"/>
          <w:u w:val="single"/>
        </w:rPr>
        <w:instrText>Authorized Uses of HOME Funds</w:instrText>
      </w:r>
      <w:r>
        <w:rPr>
          <w:sz w:val="22"/>
          <w:szCs w:val="22"/>
        </w:rPr>
        <w:fldChar w:fldCharType="end"/>
      </w:r>
      <w:r>
        <w:rPr>
          <w:sz w:val="22"/>
          <w:szCs w:val="22"/>
        </w:rPr>
        <w: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sz w:val="22"/>
          <w:szCs w:val="22"/>
        </w:rPr>
        <w:t xml:space="preserve">(a)  HOME Funds shall be used only for Eligible Costs related to Eligible Activities </w:t>
      </w:r>
      <w:r w:rsidR="00887E98">
        <w:rPr>
          <w:sz w:val="22"/>
          <w:szCs w:val="22"/>
        </w:rPr>
        <w:t xml:space="preserve">in the approved budget, </w:t>
      </w:r>
      <w:r w:rsidR="00887E98" w:rsidRPr="00864A5E">
        <w:rPr>
          <w:b/>
          <w:sz w:val="22"/>
          <w:szCs w:val="22"/>
        </w:rPr>
        <w:t>APPENDIX 1</w:t>
      </w:r>
      <w:r w:rsidR="00887E98" w:rsidRPr="00864A5E">
        <w:rPr>
          <w:sz w:val="22"/>
          <w:szCs w:val="22"/>
        </w:rPr>
        <w:t xml:space="preserve">, </w:t>
      </w:r>
      <w:r w:rsidRPr="00864A5E">
        <w:rPr>
          <w:sz w:val="22"/>
          <w:szCs w:val="22"/>
        </w:rPr>
        <w:t>in</w:t>
      </w:r>
      <w:r>
        <w:rPr>
          <w:sz w:val="22"/>
          <w:szCs w:val="22"/>
        </w:rPr>
        <w:t xml:space="preserve"> accordance with the HOME Regulations.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sz w:val="22"/>
          <w:szCs w:val="22"/>
        </w:rPr>
        <w:t xml:space="preserve">(b)  HOME Funds shall be used only for the Eligible Activities described in </w:t>
      </w:r>
      <w:r>
        <w:rPr>
          <w:b/>
          <w:bCs/>
          <w:sz w:val="22"/>
          <w:szCs w:val="22"/>
        </w:rPr>
        <w:t>APPENDIX 4</w:t>
      </w:r>
      <w:r>
        <w:rPr>
          <w:sz w:val="22"/>
          <w:szCs w:val="22"/>
        </w:rPr>
        <w:t xml:space="preserve"> of this Agreement, subject to the amendment provisions of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D075EA" w:rsidRPr="000A404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sz w:val="22"/>
          <w:szCs w:val="22"/>
        </w:rPr>
        <w:t>(c)</w:t>
      </w:r>
      <w:r>
        <w:rPr>
          <w:sz w:val="22"/>
          <w:szCs w:val="22"/>
        </w:rPr>
        <w:tab/>
      </w:r>
      <w:r w:rsidR="00D075EA">
        <w:rPr>
          <w:sz w:val="22"/>
          <w:szCs w:val="22"/>
        </w:rPr>
        <w:t xml:space="preserve">  </w:t>
      </w:r>
      <w:r w:rsidR="000A404D">
        <w:rPr>
          <w:sz w:val="22"/>
          <w:szCs w:val="22"/>
        </w:rPr>
        <w:t xml:space="preserve">In accordance with the HOME Regulations at 24 CFR 92.208 and as listed in </w:t>
      </w:r>
      <w:r w:rsidR="000A404D" w:rsidRPr="000A404D">
        <w:rPr>
          <w:b/>
          <w:sz w:val="22"/>
          <w:szCs w:val="22"/>
        </w:rPr>
        <w:t>A</w:t>
      </w:r>
      <w:r w:rsidR="00F45A55">
        <w:rPr>
          <w:b/>
          <w:sz w:val="22"/>
          <w:szCs w:val="22"/>
        </w:rPr>
        <w:t>PPENDIX</w:t>
      </w:r>
      <w:r w:rsidR="000A404D" w:rsidRPr="000A404D">
        <w:rPr>
          <w:b/>
          <w:sz w:val="22"/>
          <w:szCs w:val="22"/>
        </w:rPr>
        <w:t xml:space="preserve"> </w:t>
      </w:r>
      <w:r w:rsidR="00B574A0" w:rsidRPr="000A404D">
        <w:rPr>
          <w:b/>
          <w:sz w:val="22"/>
          <w:szCs w:val="22"/>
        </w:rPr>
        <w:t>4</w:t>
      </w:r>
      <w:r w:rsidR="00B574A0">
        <w:rPr>
          <w:b/>
          <w:sz w:val="22"/>
          <w:szCs w:val="22"/>
        </w:rPr>
        <w:t xml:space="preserve"> </w:t>
      </w:r>
      <w:r w:rsidR="00B574A0" w:rsidRPr="00B309EB">
        <w:rPr>
          <w:sz w:val="22"/>
          <w:szCs w:val="22"/>
        </w:rPr>
        <w:t>Home</w:t>
      </w:r>
      <w:r w:rsidR="000A404D">
        <w:rPr>
          <w:sz w:val="22"/>
          <w:szCs w:val="22"/>
        </w:rPr>
        <w:t xml:space="preserve"> funds for Operating Expenses shall be used for Eligible </w:t>
      </w:r>
      <w:r w:rsidR="00B574A0">
        <w:rPr>
          <w:sz w:val="22"/>
          <w:szCs w:val="22"/>
        </w:rPr>
        <w:t>Activities</w:t>
      </w:r>
      <w:r w:rsidR="000A404D">
        <w:rPr>
          <w:sz w:val="22"/>
          <w:szCs w:val="22"/>
        </w:rPr>
        <w:t>.</w:t>
      </w:r>
    </w:p>
    <w:p w:rsidR="00D075EA" w:rsidRDefault="00D075EA"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p>
    <w:p w:rsidR="00E3747D" w:rsidRDefault="00D075EA"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sz w:val="22"/>
          <w:szCs w:val="22"/>
        </w:rPr>
        <w:t xml:space="preserve">(d)  </w:t>
      </w:r>
      <w:r w:rsidR="00E3747D">
        <w:rPr>
          <w:sz w:val="22"/>
          <w:szCs w:val="22"/>
        </w:rPr>
        <w:t>In accordance with the HOME Regulations at 24 CFR 92.214, HOME Funds shall not be used for Prohibited Activi</w:t>
      </w:r>
      <w:r w:rsidR="00E3747D">
        <w:rPr>
          <w:sz w:val="22"/>
          <w:szCs w:val="22"/>
        </w:rPr>
        <w:softHyphen/>
        <w:t>ties.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4.3</w:t>
      </w:r>
      <w:r>
        <w:rPr>
          <w:sz w:val="22"/>
          <w:szCs w:val="22"/>
        </w:rPr>
        <w:t>.</w:t>
      </w:r>
      <w:r>
        <w:rPr>
          <w:sz w:val="22"/>
          <w:szCs w:val="22"/>
        </w:rPr>
        <w:tab/>
      </w:r>
      <w:r>
        <w:rPr>
          <w:sz w:val="22"/>
          <w:szCs w:val="22"/>
          <w:u w:val="single"/>
        </w:rPr>
        <w:t>Adjustments to HOME Funds</w:t>
      </w:r>
      <w:r>
        <w:rPr>
          <w:sz w:val="22"/>
          <w:szCs w:val="22"/>
          <w:u w:val="single"/>
        </w:rPr>
        <w:fldChar w:fldCharType="begin"/>
      </w:r>
      <w:r>
        <w:rPr>
          <w:sz w:val="22"/>
          <w:szCs w:val="22"/>
          <w:u w:val="single"/>
        </w:rPr>
        <w:instrText>tc \l2 "</w:instrText>
      </w:r>
      <w:r>
        <w:rPr>
          <w:b/>
          <w:bCs/>
          <w:sz w:val="22"/>
          <w:szCs w:val="22"/>
        </w:rPr>
        <w:instrText>SECTION 4.3</w:instrText>
      </w:r>
      <w:r>
        <w:rPr>
          <w:sz w:val="22"/>
          <w:szCs w:val="22"/>
        </w:rPr>
        <w:instrText>.</w:instrText>
      </w:r>
      <w:r>
        <w:rPr>
          <w:sz w:val="22"/>
          <w:szCs w:val="22"/>
        </w:rPr>
        <w:tab/>
      </w:r>
      <w:r>
        <w:rPr>
          <w:sz w:val="22"/>
          <w:szCs w:val="22"/>
          <w:u w:val="single"/>
        </w:rPr>
        <w:instrText>Adjustments  to HOME Funds</w:instrText>
      </w:r>
      <w:r>
        <w:rPr>
          <w:sz w:val="22"/>
          <w:szCs w:val="22"/>
          <w:u w:val="single"/>
        </w:rPr>
        <w:fldChar w:fldCharType="end"/>
      </w:r>
      <w:r>
        <w:rPr>
          <w:sz w:val="22"/>
          <w:szCs w:val="22"/>
        </w:rPr>
        <w:t>.  The amount of HOME Funds which the Agency has agreed to provide to the CHDO under this Agreement has been determined by the Agency to be on a reimbursement basis.  Request for review may be submitted no less than weekly and no more than monthly.  The Agency reserves the right to reduce the HOME Funds (i) to comply with HOME Regulations, and (ii) to conform to any revision to which the CHDO and the Agency may agree.</w:t>
      </w:r>
    </w:p>
    <w:p w:rsidR="000A404D" w:rsidRDefault="000A404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p>
    <w:p w:rsidR="000A404D" w:rsidRPr="000A404D" w:rsidRDefault="000A404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sidRPr="000A404D">
        <w:rPr>
          <w:b/>
          <w:sz w:val="22"/>
          <w:szCs w:val="22"/>
        </w:rPr>
        <w:t>SECTION 4.4.</w:t>
      </w:r>
      <w:r w:rsidRPr="000A404D">
        <w:rPr>
          <w:b/>
          <w:sz w:val="22"/>
          <w:szCs w:val="22"/>
        </w:rPr>
        <w:tab/>
      </w:r>
      <w:r w:rsidR="00D47944">
        <w:rPr>
          <w:sz w:val="22"/>
          <w:szCs w:val="22"/>
          <w:u w:val="single"/>
        </w:rPr>
        <w:t>Recapture of Funds.</w:t>
      </w:r>
      <w:r w:rsidR="00D47944">
        <w:rPr>
          <w:sz w:val="22"/>
          <w:szCs w:val="22"/>
        </w:rPr>
        <w:t xml:space="preserve">  </w:t>
      </w:r>
      <w:r>
        <w:rPr>
          <w:sz w:val="22"/>
          <w:szCs w:val="22"/>
        </w:rPr>
        <w:t>All f</w:t>
      </w:r>
      <w:r w:rsidR="00B574A0">
        <w:rPr>
          <w:sz w:val="22"/>
          <w:szCs w:val="22"/>
        </w:rPr>
        <w:t>unds not expended during the period</w:t>
      </w:r>
      <w:r>
        <w:rPr>
          <w:sz w:val="22"/>
          <w:szCs w:val="22"/>
        </w:rPr>
        <w:t xml:space="preserve"> of this contract will be recaptured by the Agency.</w:t>
      </w:r>
    </w:p>
    <w:p w:rsidR="00B309EB" w:rsidRDefault="00B309EB" w:rsidP="001F0D89">
      <w:pPr>
        <w:tabs>
          <w:tab w:val="center" w:pos="4680"/>
          <w:tab w:val="left" w:pos="5040"/>
          <w:tab w:val="right" w:pos="9360"/>
        </w:tabs>
        <w:jc w:val="center"/>
        <w:rPr>
          <w:b/>
          <w:bCs/>
          <w:sz w:val="22"/>
          <w:szCs w:val="22"/>
        </w:rPr>
      </w:pPr>
    </w:p>
    <w:p w:rsidR="00B309EB" w:rsidRDefault="00B309EB" w:rsidP="001F0D89">
      <w:pPr>
        <w:tabs>
          <w:tab w:val="center" w:pos="4680"/>
          <w:tab w:val="left" w:pos="5040"/>
          <w:tab w:val="right" w:pos="9360"/>
        </w:tabs>
        <w:jc w:val="center"/>
        <w:rPr>
          <w:b/>
          <w:bCs/>
          <w:sz w:val="22"/>
          <w:szCs w:val="22"/>
        </w:rPr>
      </w:pPr>
    </w:p>
    <w:p w:rsidR="00B309EB" w:rsidRDefault="00B309EB" w:rsidP="001F0D89">
      <w:pPr>
        <w:tabs>
          <w:tab w:val="center" w:pos="4680"/>
          <w:tab w:val="left" w:pos="5040"/>
          <w:tab w:val="right" w:pos="9360"/>
        </w:tabs>
        <w:jc w:val="center"/>
        <w:rPr>
          <w:b/>
          <w:bCs/>
          <w:sz w:val="22"/>
          <w:szCs w:val="22"/>
        </w:rPr>
      </w:pPr>
    </w:p>
    <w:p w:rsidR="00B309EB" w:rsidRDefault="00B309EB" w:rsidP="001F0D89">
      <w:pPr>
        <w:tabs>
          <w:tab w:val="center" w:pos="4680"/>
          <w:tab w:val="left" w:pos="5040"/>
          <w:tab w:val="right" w:pos="9360"/>
        </w:tabs>
        <w:jc w:val="center"/>
        <w:rPr>
          <w:b/>
          <w:bCs/>
          <w:sz w:val="22"/>
          <w:szCs w:val="22"/>
        </w:rPr>
      </w:pPr>
    </w:p>
    <w:p w:rsidR="00B309EB" w:rsidRDefault="00B309EB" w:rsidP="001F0D89">
      <w:pPr>
        <w:tabs>
          <w:tab w:val="center" w:pos="4680"/>
          <w:tab w:val="left" w:pos="5040"/>
          <w:tab w:val="right" w:pos="9360"/>
        </w:tabs>
        <w:jc w:val="center"/>
        <w:rPr>
          <w:b/>
          <w:bCs/>
          <w:sz w:val="22"/>
          <w:szCs w:val="22"/>
        </w:rPr>
      </w:pPr>
    </w:p>
    <w:p w:rsidR="00E3747D" w:rsidRDefault="00E3747D" w:rsidP="001F0D89">
      <w:pPr>
        <w:tabs>
          <w:tab w:val="center" w:pos="4680"/>
          <w:tab w:val="left" w:pos="5040"/>
          <w:tab w:val="right" w:pos="9360"/>
        </w:tabs>
        <w:jc w:val="center"/>
        <w:rPr>
          <w:b/>
          <w:bCs/>
          <w:sz w:val="22"/>
          <w:szCs w:val="22"/>
        </w:rPr>
      </w:pPr>
      <w:r>
        <w:rPr>
          <w:b/>
          <w:bCs/>
          <w:sz w:val="22"/>
          <w:szCs w:val="22"/>
        </w:rPr>
        <w:t>ARTICLE V</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b/>
          <w:bCs/>
          <w:sz w:val="22"/>
          <w:szCs w:val="22"/>
        </w:rPr>
      </w:pPr>
    </w:p>
    <w:p w:rsidR="00E3747D" w:rsidRDefault="00E3747D" w:rsidP="00E3747D">
      <w:pPr>
        <w:tabs>
          <w:tab w:val="center" w:pos="4680"/>
          <w:tab w:val="left" w:pos="5040"/>
          <w:tab w:val="right" w:pos="9360"/>
        </w:tabs>
        <w:jc w:val="both"/>
        <w:rPr>
          <w:sz w:val="22"/>
          <w:szCs w:val="22"/>
        </w:rPr>
      </w:pPr>
      <w:r>
        <w:rPr>
          <w:b/>
          <w:bCs/>
          <w:sz w:val="22"/>
          <w:szCs w:val="22"/>
        </w:rPr>
        <w:tab/>
        <w:t>DISBURSEMENT OF HOME FUNDS</w:t>
      </w:r>
      <w:r>
        <w:rPr>
          <w:sz w:val="22"/>
          <w:szCs w:val="22"/>
        </w:rPr>
        <w:fldChar w:fldCharType="begin"/>
      </w:r>
      <w:r>
        <w:rPr>
          <w:sz w:val="22"/>
          <w:szCs w:val="22"/>
        </w:rPr>
        <w:instrText>tc \l1 "</w:instrText>
      </w:r>
      <w:r>
        <w:rPr>
          <w:b/>
          <w:bCs/>
          <w:sz w:val="22"/>
          <w:szCs w:val="22"/>
        </w:rPr>
        <w:instrText>ARTICLE V</w:instrText>
      </w:r>
      <w:r>
        <w:rPr>
          <w:b/>
          <w:bCs/>
          <w:sz w:val="22"/>
          <w:szCs w:val="22"/>
        </w:rPr>
        <w:tab/>
        <w:instrText>DISBURSEMENT OF HOME FUNDS</w:instrText>
      </w:r>
      <w:r>
        <w:rPr>
          <w:sz w:val="22"/>
          <w:szCs w:val="22"/>
        </w:rPr>
        <w:fldChar w:fldCharType="end"/>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5.1</w:t>
      </w:r>
      <w:r>
        <w:rPr>
          <w:sz w:val="22"/>
          <w:szCs w:val="22"/>
        </w:rPr>
        <w:t>.</w:t>
      </w:r>
      <w:r>
        <w:rPr>
          <w:sz w:val="22"/>
          <w:szCs w:val="22"/>
        </w:rPr>
        <w:tab/>
      </w:r>
      <w:r>
        <w:rPr>
          <w:sz w:val="22"/>
          <w:szCs w:val="22"/>
          <w:u w:val="single"/>
        </w:rPr>
        <w:t>Incurring Costs for Eligible Activities</w:t>
      </w:r>
      <w:r>
        <w:rPr>
          <w:sz w:val="22"/>
          <w:szCs w:val="22"/>
          <w:u w:val="single"/>
        </w:rPr>
        <w:fldChar w:fldCharType="begin"/>
      </w:r>
      <w:r>
        <w:rPr>
          <w:sz w:val="22"/>
          <w:szCs w:val="22"/>
          <w:u w:val="single"/>
        </w:rPr>
        <w:instrText>tc \l2 "</w:instrText>
      </w:r>
      <w:r>
        <w:rPr>
          <w:b/>
          <w:bCs/>
          <w:sz w:val="22"/>
          <w:szCs w:val="22"/>
        </w:rPr>
        <w:instrText>SECTION 5.1</w:instrText>
      </w:r>
      <w:r>
        <w:rPr>
          <w:sz w:val="22"/>
          <w:szCs w:val="22"/>
        </w:rPr>
        <w:instrText>.</w:instrText>
      </w:r>
      <w:r>
        <w:rPr>
          <w:sz w:val="22"/>
          <w:szCs w:val="22"/>
        </w:rPr>
        <w:tab/>
      </w:r>
      <w:r>
        <w:rPr>
          <w:sz w:val="22"/>
          <w:szCs w:val="22"/>
          <w:u w:val="single"/>
        </w:rPr>
        <w:instrText>Incurring Costs for Eligible Activities</w:instrText>
      </w:r>
      <w:r>
        <w:rPr>
          <w:sz w:val="22"/>
          <w:szCs w:val="22"/>
          <w:u w:val="single"/>
        </w:rPr>
        <w:fldChar w:fldCharType="end"/>
      </w:r>
      <w:r>
        <w:rPr>
          <w:sz w:val="22"/>
          <w:szCs w:val="22"/>
        </w:rPr>
        <w:t xml:space="preserve">.  Use of HOME Funds is conditioned on the CHDO having incurred and/or paid as stipulated in </w:t>
      </w:r>
      <w:r w:rsidRPr="00B309EB">
        <w:rPr>
          <w:b/>
          <w:sz w:val="22"/>
          <w:szCs w:val="22"/>
        </w:rPr>
        <w:t>APPENDIX 3-</w:t>
      </w:r>
      <w:r w:rsidR="00F219AE" w:rsidRPr="00B309EB">
        <w:rPr>
          <w:b/>
          <w:sz w:val="22"/>
          <w:szCs w:val="22"/>
        </w:rPr>
        <w:t>A</w:t>
      </w:r>
      <w:r w:rsidR="00F219AE">
        <w:rPr>
          <w:sz w:val="22"/>
          <w:szCs w:val="22"/>
        </w:rPr>
        <w:t xml:space="preserve"> </w:t>
      </w:r>
      <w:r>
        <w:rPr>
          <w:sz w:val="22"/>
          <w:szCs w:val="22"/>
        </w:rPr>
        <w:t xml:space="preserve">Eligible Costs to be paid in accordance with this Agreement.  Eligible costs must be incurred during the term of this contract. </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5.2</w:t>
      </w:r>
      <w:r>
        <w:rPr>
          <w:sz w:val="22"/>
          <w:szCs w:val="22"/>
        </w:rPr>
        <w:t>.</w:t>
      </w:r>
      <w:r>
        <w:rPr>
          <w:sz w:val="22"/>
          <w:szCs w:val="22"/>
        </w:rPr>
        <w:tab/>
      </w:r>
      <w:r>
        <w:rPr>
          <w:sz w:val="22"/>
          <w:szCs w:val="22"/>
          <w:u w:val="single"/>
        </w:rPr>
        <w:t>Authorization by Agency for CHDO to Requisition HOME Funds</w:t>
      </w:r>
      <w:r>
        <w:rPr>
          <w:sz w:val="22"/>
          <w:szCs w:val="22"/>
        </w:rPr>
        <w:fldChar w:fldCharType="begin"/>
      </w:r>
      <w:r>
        <w:rPr>
          <w:sz w:val="22"/>
          <w:szCs w:val="22"/>
        </w:rPr>
        <w:instrText>tc \l2 "</w:instrText>
      </w:r>
      <w:r>
        <w:rPr>
          <w:b/>
          <w:bCs/>
          <w:sz w:val="22"/>
          <w:szCs w:val="22"/>
        </w:rPr>
        <w:instrText>SECTION 5.2</w:instrText>
      </w:r>
      <w:r>
        <w:rPr>
          <w:sz w:val="22"/>
          <w:szCs w:val="22"/>
        </w:rPr>
        <w:instrText>.</w:instrText>
      </w:r>
      <w:r>
        <w:rPr>
          <w:sz w:val="22"/>
          <w:szCs w:val="22"/>
        </w:rPr>
        <w:tab/>
      </w:r>
      <w:r>
        <w:rPr>
          <w:sz w:val="22"/>
          <w:szCs w:val="22"/>
          <w:u w:val="single"/>
        </w:rPr>
        <w:instrText>Authorization by Agency for CHDO to Draw HOME Funds</w:instrText>
      </w:r>
      <w:r>
        <w:rPr>
          <w:sz w:val="22"/>
          <w:szCs w:val="22"/>
        </w:rPr>
        <w:fldChar w:fldCharType="end"/>
      </w:r>
      <w:r>
        <w:rPr>
          <w:sz w:val="22"/>
          <w:szCs w:val="22"/>
        </w:rPr>
        <w:t xml:space="preserve">.  All certifications and other material required by this Agreement to be submitted to the Agency as conditions precedent to the CHDO's authority to pay costs out of HOME Funds shall be submitted by the CHDO prior to any draw of HOME Funds under the Disbursement Procedures described in </w:t>
      </w:r>
      <w:r w:rsidR="00F219AE" w:rsidRPr="00B309EB">
        <w:rPr>
          <w:b/>
          <w:sz w:val="22"/>
          <w:szCs w:val="22"/>
        </w:rPr>
        <w:t>A</w:t>
      </w:r>
      <w:r w:rsidR="00FE4836" w:rsidRPr="00B309EB">
        <w:rPr>
          <w:b/>
          <w:sz w:val="22"/>
          <w:szCs w:val="22"/>
        </w:rPr>
        <w:t>PPENDIX</w:t>
      </w:r>
      <w:r w:rsidR="00F219AE" w:rsidRPr="00B309EB">
        <w:rPr>
          <w:b/>
          <w:sz w:val="22"/>
          <w:szCs w:val="22"/>
        </w:rPr>
        <w:t xml:space="preserve"> </w:t>
      </w:r>
      <w:r w:rsidRPr="00B309EB">
        <w:rPr>
          <w:b/>
          <w:sz w:val="22"/>
          <w:szCs w:val="22"/>
        </w:rPr>
        <w:t>3</w:t>
      </w:r>
      <w:r w:rsidR="00887E98">
        <w:rPr>
          <w:b/>
          <w:sz w:val="22"/>
          <w:szCs w:val="22"/>
        </w:rPr>
        <w:t>-A</w:t>
      </w:r>
      <w:r w:rsidR="00F219AE">
        <w:rPr>
          <w:sz w:val="22"/>
          <w:szCs w:val="22"/>
        </w:rPr>
        <w:t xml:space="preserve"> and </w:t>
      </w:r>
      <w:r>
        <w:rPr>
          <w:sz w:val="22"/>
          <w:szCs w:val="22"/>
        </w:rPr>
        <w:t xml:space="preserve"> Request for Reimbursement, </w:t>
      </w:r>
      <w:r w:rsidRPr="00B309EB">
        <w:rPr>
          <w:b/>
          <w:sz w:val="22"/>
          <w:szCs w:val="22"/>
        </w:rPr>
        <w:t>A</w:t>
      </w:r>
      <w:r w:rsidR="00FE4836" w:rsidRPr="00B309EB">
        <w:rPr>
          <w:b/>
          <w:sz w:val="22"/>
          <w:szCs w:val="22"/>
        </w:rPr>
        <w:t>PPENDIX</w:t>
      </w:r>
      <w:r w:rsidRPr="00B309EB">
        <w:rPr>
          <w:b/>
          <w:sz w:val="22"/>
          <w:szCs w:val="22"/>
        </w:rPr>
        <w:t xml:space="preserve"> 3-</w:t>
      </w:r>
      <w:r w:rsidR="00F219AE" w:rsidRPr="00B309EB">
        <w:rPr>
          <w:b/>
          <w:sz w:val="22"/>
          <w:szCs w:val="22"/>
        </w:rPr>
        <w:t>B</w:t>
      </w:r>
      <w:r>
        <w:rPr>
          <w:sz w:val="22"/>
          <w:szCs w:val="22"/>
        </w:rPr>
        <w: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sectPr w:rsidR="00E3747D">
          <w:footnotePr>
            <w:pos w:val="beneathText"/>
            <w:numRestart w:val="eachSect"/>
          </w:footnotePr>
          <w:type w:val="continuous"/>
          <w:pgSz w:w="12240" w:h="15840"/>
          <w:pgMar w:top="1350" w:right="1440" w:bottom="1440" w:left="1440" w:header="1350" w:footer="1440" w:gutter="0"/>
          <w:cols w:space="720"/>
          <w:noEndnote/>
        </w:sectPr>
      </w:pPr>
    </w:p>
    <w:p w:rsidR="00E3747D" w:rsidRDefault="00E3747D" w:rsidP="00E3747D">
      <w:pPr>
        <w:tabs>
          <w:tab w:val="center" w:pos="4680"/>
          <w:tab w:val="left" w:pos="5040"/>
          <w:tab w:val="right" w:pos="9360"/>
        </w:tabs>
        <w:jc w:val="both"/>
        <w:rPr>
          <w:b/>
          <w:bCs/>
          <w:sz w:val="22"/>
          <w:szCs w:val="22"/>
        </w:rPr>
      </w:pPr>
      <w:r>
        <w:rPr>
          <w:sz w:val="22"/>
          <w:szCs w:val="22"/>
        </w:rPr>
        <w:tab/>
      </w:r>
      <w:r>
        <w:rPr>
          <w:b/>
          <w:bCs/>
          <w:sz w:val="22"/>
          <w:szCs w:val="22"/>
        </w:rPr>
        <w:t>ARTICLE VI</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b/>
          <w:bCs/>
          <w:sz w:val="22"/>
          <w:szCs w:val="22"/>
        </w:rPr>
      </w:pPr>
    </w:p>
    <w:p w:rsidR="00E3747D" w:rsidRDefault="00E3747D" w:rsidP="00E3747D">
      <w:pPr>
        <w:tabs>
          <w:tab w:val="center" w:pos="4680"/>
          <w:tab w:val="left" w:pos="5040"/>
          <w:tab w:val="right" w:pos="9360"/>
        </w:tabs>
        <w:jc w:val="both"/>
        <w:rPr>
          <w:sz w:val="22"/>
          <w:szCs w:val="22"/>
        </w:rPr>
      </w:pPr>
      <w:r>
        <w:rPr>
          <w:b/>
          <w:bCs/>
          <w:sz w:val="22"/>
          <w:szCs w:val="22"/>
        </w:rPr>
        <w:tab/>
        <w:t>CERTIFICATIONS</w:t>
      </w:r>
      <w:r>
        <w:rPr>
          <w:sz w:val="22"/>
          <w:szCs w:val="22"/>
        </w:rPr>
        <w:fldChar w:fldCharType="begin"/>
      </w:r>
      <w:r>
        <w:rPr>
          <w:sz w:val="22"/>
          <w:szCs w:val="22"/>
        </w:rPr>
        <w:instrText>tc \l1 "</w:instrText>
      </w:r>
      <w:r>
        <w:rPr>
          <w:b/>
          <w:bCs/>
          <w:sz w:val="22"/>
          <w:szCs w:val="22"/>
        </w:rPr>
        <w:instrText>ARTICLE VI</w:instrText>
      </w:r>
      <w:r>
        <w:rPr>
          <w:b/>
          <w:bCs/>
          <w:sz w:val="22"/>
          <w:szCs w:val="22"/>
        </w:rPr>
        <w:tab/>
        <w:instrText>CERTIFICATIONS</w:instrText>
      </w:r>
      <w:r>
        <w:rPr>
          <w:sz w:val="22"/>
          <w:szCs w:val="22"/>
        </w:rPr>
        <w:fldChar w:fldCharType="end"/>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6.1</w:t>
      </w:r>
      <w:r>
        <w:rPr>
          <w:sz w:val="22"/>
          <w:szCs w:val="22"/>
        </w:rPr>
        <w:t>.</w:t>
      </w:r>
      <w:r>
        <w:rPr>
          <w:sz w:val="22"/>
          <w:szCs w:val="22"/>
        </w:rPr>
        <w:tab/>
      </w:r>
      <w:r>
        <w:rPr>
          <w:sz w:val="22"/>
          <w:szCs w:val="22"/>
          <w:u w:val="single"/>
        </w:rPr>
        <w:t xml:space="preserve">Certifications </w:t>
      </w:r>
      <w:proofErr w:type="gramStart"/>
      <w:r>
        <w:rPr>
          <w:sz w:val="22"/>
          <w:szCs w:val="22"/>
          <w:u w:val="single"/>
        </w:rPr>
        <w:t>Upon</w:t>
      </w:r>
      <w:proofErr w:type="gramEnd"/>
      <w:r>
        <w:rPr>
          <w:sz w:val="22"/>
          <w:szCs w:val="22"/>
          <w:u w:val="single"/>
        </w:rPr>
        <w:t xml:space="preserve"> Requisition of HOME Funds</w:t>
      </w:r>
      <w:r>
        <w:rPr>
          <w:sz w:val="22"/>
          <w:szCs w:val="22"/>
          <w:u w:val="single"/>
        </w:rPr>
        <w:fldChar w:fldCharType="begin"/>
      </w:r>
      <w:r>
        <w:rPr>
          <w:sz w:val="22"/>
          <w:szCs w:val="22"/>
          <w:u w:val="single"/>
        </w:rPr>
        <w:instrText>tc \l2 "</w:instrText>
      </w:r>
      <w:r>
        <w:rPr>
          <w:b/>
          <w:bCs/>
          <w:sz w:val="22"/>
          <w:szCs w:val="22"/>
        </w:rPr>
        <w:instrText>SECTION 6.1</w:instrText>
      </w:r>
      <w:r>
        <w:rPr>
          <w:sz w:val="22"/>
          <w:szCs w:val="22"/>
        </w:rPr>
        <w:instrText>.</w:instrText>
      </w:r>
      <w:r>
        <w:rPr>
          <w:sz w:val="22"/>
          <w:szCs w:val="22"/>
        </w:rPr>
        <w:tab/>
      </w:r>
      <w:r>
        <w:rPr>
          <w:sz w:val="22"/>
          <w:szCs w:val="22"/>
          <w:u w:val="single"/>
        </w:rPr>
        <w:instrText>Certifications Upon Draw of HOME Funds</w:instrText>
      </w:r>
      <w:r>
        <w:rPr>
          <w:sz w:val="22"/>
          <w:szCs w:val="22"/>
          <w:u w:val="single"/>
        </w:rPr>
        <w:fldChar w:fldCharType="end"/>
      </w:r>
      <w:r>
        <w:rPr>
          <w:sz w:val="22"/>
          <w:szCs w:val="22"/>
        </w:rPr>
        <w:t>.  Execution by the CHDO of each request for a requisition of HOME Funds shall constitute a certification that: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w:t>
      </w:r>
      <w:r>
        <w:rPr>
          <w:sz w:val="22"/>
          <w:szCs w:val="22"/>
        </w:rPr>
        <w:tab/>
        <w:t>All the representations and covenants of the CHDO as set forth in Articles II and III of this Agreement continue to be valid, true and in full force and effect.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w:t>
      </w:r>
      <w:r>
        <w:rPr>
          <w:sz w:val="22"/>
          <w:szCs w:val="22"/>
        </w:rPr>
        <w:tab/>
        <w:t>The CHDO is in compliance with all of the CHDO's obligations specified in this Agreement which, by their terms, are applicable at the time of the requisition of HOME Funds.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(c)</w:t>
      </w:r>
      <w:r>
        <w:rPr>
          <w:sz w:val="22"/>
          <w:szCs w:val="22"/>
        </w:rPr>
        <w:tab/>
        <w:t>All conditions precedent to the CHDO's authority to requisition the HOME Funds shall have been satisfied, in accor</w:t>
      </w:r>
      <w:r>
        <w:rPr>
          <w:sz w:val="22"/>
          <w:szCs w:val="22"/>
        </w:rPr>
        <w:softHyphen/>
        <w:t>dance with Section 5.2 of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(d)</w:t>
      </w:r>
      <w:r>
        <w:rPr>
          <w:sz w:val="22"/>
          <w:szCs w:val="22"/>
        </w:rPr>
        <w:tab/>
        <w:t xml:space="preserve">The HOME Funds to be requisitioned will be used for Eligible Costs actually incurred and/or paid as stipulated in </w:t>
      </w:r>
      <w:r w:rsidRPr="00B309EB">
        <w:rPr>
          <w:b/>
          <w:sz w:val="22"/>
          <w:szCs w:val="22"/>
        </w:rPr>
        <w:t>APPENDIX 3-</w:t>
      </w:r>
      <w:r w:rsidR="00F219AE" w:rsidRPr="00B309EB">
        <w:rPr>
          <w:b/>
          <w:sz w:val="22"/>
          <w:szCs w:val="22"/>
        </w:rPr>
        <w:t>A</w:t>
      </w:r>
      <w:r w:rsidR="00F219AE">
        <w:rPr>
          <w:sz w:val="22"/>
          <w:szCs w:val="22"/>
        </w:rPr>
        <w:t xml:space="preserve"> </w:t>
      </w:r>
      <w:r>
        <w:rPr>
          <w:sz w:val="22"/>
          <w:szCs w:val="22"/>
        </w:rPr>
        <w:t>in accordance with the provisions of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center" w:pos="4680"/>
          <w:tab w:val="left" w:pos="5040"/>
          <w:tab w:val="right" w:pos="9360"/>
        </w:tabs>
        <w:jc w:val="both"/>
        <w:rPr>
          <w:b/>
          <w:bCs/>
          <w:sz w:val="22"/>
          <w:szCs w:val="22"/>
        </w:rPr>
      </w:pPr>
      <w:r>
        <w:rPr>
          <w:sz w:val="22"/>
          <w:szCs w:val="22"/>
        </w:rPr>
        <w:tab/>
      </w:r>
      <w:r>
        <w:rPr>
          <w:b/>
          <w:bCs/>
          <w:sz w:val="22"/>
          <w:szCs w:val="22"/>
        </w:rPr>
        <w:t>ARTICLE VII</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b/>
          <w:bCs/>
          <w:sz w:val="22"/>
          <w:szCs w:val="22"/>
        </w:rPr>
      </w:pPr>
    </w:p>
    <w:p w:rsidR="00E3747D" w:rsidRDefault="00E3747D" w:rsidP="00E3747D">
      <w:pPr>
        <w:tabs>
          <w:tab w:val="center" w:pos="4680"/>
          <w:tab w:val="left" w:pos="5040"/>
          <w:tab w:val="right" w:pos="9360"/>
        </w:tabs>
        <w:jc w:val="both"/>
        <w:rPr>
          <w:sz w:val="22"/>
          <w:szCs w:val="22"/>
        </w:rPr>
      </w:pPr>
      <w:r>
        <w:rPr>
          <w:b/>
          <w:bCs/>
          <w:sz w:val="22"/>
          <w:szCs w:val="22"/>
        </w:rPr>
        <w:tab/>
        <w:t>AUDITS, REPORTS, RECORDS, INSPECTION AND REVIEW</w:t>
      </w:r>
      <w:r>
        <w:rPr>
          <w:sz w:val="22"/>
          <w:szCs w:val="22"/>
        </w:rPr>
        <w:fldChar w:fldCharType="begin"/>
      </w:r>
      <w:r>
        <w:rPr>
          <w:sz w:val="22"/>
          <w:szCs w:val="22"/>
        </w:rPr>
        <w:instrText>tc \l1 "</w:instrText>
      </w:r>
      <w:r>
        <w:rPr>
          <w:b/>
          <w:bCs/>
          <w:sz w:val="22"/>
          <w:szCs w:val="22"/>
        </w:rPr>
        <w:instrText>ARTICLE VII</w:instrText>
      </w:r>
      <w:r>
        <w:rPr>
          <w:b/>
          <w:bCs/>
          <w:sz w:val="22"/>
          <w:szCs w:val="22"/>
        </w:rPr>
        <w:tab/>
        <w:instrText>AUDITS, REPORTS, RECORDS, INSPECTION AND REVIEW</w:instrText>
      </w:r>
      <w:r>
        <w:rPr>
          <w:sz w:val="22"/>
          <w:szCs w:val="22"/>
        </w:rPr>
        <w:fldChar w:fldCharType="end"/>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7.1</w:t>
      </w:r>
      <w:r>
        <w:rPr>
          <w:sz w:val="22"/>
          <w:szCs w:val="22"/>
        </w:rPr>
        <w:t>.</w:t>
      </w:r>
      <w:r>
        <w:rPr>
          <w:sz w:val="22"/>
          <w:szCs w:val="22"/>
        </w:rPr>
        <w:tab/>
      </w:r>
      <w:r>
        <w:rPr>
          <w:sz w:val="22"/>
          <w:szCs w:val="22"/>
          <w:u w:val="single"/>
        </w:rPr>
        <w:t>Duty to Maintain, Right to Inspect and Copy</w:t>
      </w:r>
      <w:r>
        <w:rPr>
          <w:sz w:val="22"/>
          <w:szCs w:val="22"/>
          <w:u w:val="single"/>
        </w:rPr>
        <w:fldChar w:fldCharType="begin"/>
      </w:r>
      <w:r>
        <w:rPr>
          <w:sz w:val="22"/>
          <w:szCs w:val="22"/>
          <w:u w:val="single"/>
        </w:rPr>
        <w:instrText>tc \l2 "</w:instrText>
      </w:r>
      <w:r>
        <w:rPr>
          <w:b/>
          <w:bCs/>
          <w:sz w:val="22"/>
          <w:szCs w:val="22"/>
        </w:rPr>
        <w:instrText>SECTION 7.1</w:instrText>
      </w:r>
      <w:r>
        <w:rPr>
          <w:sz w:val="22"/>
          <w:szCs w:val="22"/>
        </w:rPr>
        <w:instrText>.</w:instrText>
      </w:r>
      <w:r>
        <w:rPr>
          <w:sz w:val="22"/>
          <w:szCs w:val="22"/>
        </w:rPr>
        <w:tab/>
      </w:r>
      <w:r>
        <w:rPr>
          <w:sz w:val="22"/>
          <w:szCs w:val="22"/>
          <w:u w:val="single"/>
        </w:rPr>
        <w:instrText>Duty to Maintain, Right to Inspect and Copy</w:instrText>
      </w:r>
      <w:r>
        <w:rPr>
          <w:sz w:val="22"/>
          <w:szCs w:val="22"/>
          <w:u w:val="single"/>
        </w:rPr>
        <w:fldChar w:fldCharType="end"/>
      </w:r>
      <w:r>
        <w:rPr>
          <w:sz w:val="22"/>
          <w:szCs w:val="22"/>
        </w:rPr>
        <w: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w:t>
      </w:r>
      <w:r>
        <w:rPr>
          <w:sz w:val="22"/>
          <w:szCs w:val="22"/>
        </w:rPr>
        <w:tab/>
        <w:t>The CHDO shall keep and maintain such books, records, and other documents as required under the procedures and regulations now or hereafter applicable to grants under the HOME Program, as may be reasonably necessary to reflect and disclose fully the amount and disposition of HOME Funds, the total cost of Eligible Activities paid for, in whole or in part, with HOME Funds, and the amount and nature of all investments, related to Eligible Activities, which are supplied or to be supplied by other sources.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w:t>
      </w:r>
      <w:r>
        <w:rPr>
          <w:sz w:val="22"/>
          <w:szCs w:val="22"/>
        </w:rPr>
        <w:tab/>
        <w:t>Until the end of the Closeout Period, all such books, records and other documents relevant to HOME Funds should be available at the offices of the CHDO for inspection, copying, audit and examination at all reasonable times by the duly authorized representative of the Agency, the Secretary of HUD or HUD Inspector General or the Comptroller General of the United States.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7.2</w:t>
      </w:r>
      <w:r>
        <w:rPr>
          <w:sz w:val="22"/>
          <w:szCs w:val="22"/>
        </w:rPr>
        <w:t>.</w:t>
      </w:r>
      <w:r>
        <w:rPr>
          <w:sz w:val="22"/>
          <w:szCs w:val="22"/>
        </w:rPr>
        <w:tab/>
      </w:r>
      <w:r>
        <w:rPr>
          <w:sz w:val="22"/>
          <w:szCs w:val="22"/>
          <w:u w:val="single"/>
        </w:rPr>
        <w:t>Audits</w:t>
      </w:r>
      <w:r>
        <w:rPr>
          <w:sz w:val="22"/>
          <w:szCs w:val="22"/>
          <w:u w:val="single"/>
        </w:rPr>
        <w:fldChar w:fldCharType="begin"/>
      </w:r>
      <w:r>
        <w:rPr>
          <w:sz w:val="22"/>
          <w:szCs w:val="22"/>
          <w:u w:val="single"/>
        </w:rPr>
        <w:instrText>tc \l2 "</w:instrText>
      </w:r>
      <w:r>
        <w:rPr>
          <w:b/>
          <w:bCs/>
          <w:sz w:val="22"/>
          <w:szCs w:val="22"/>
        </w:rPr>
        <w:instrText>SECTION 7.2</w:instrText>
      </w:r>
      <w:r>
        <w:rPr>
          <w:sz w:val="22"/>
          <w:szCs w:val="22"/>
        </w:rPr>
        <w:instrText>.</w:instrText>
      </w:r>
      <w:r>
        <w:rPr>
          <w:sz w:val="22"/>
          <w:szCs w:val="22"/>
        </w:rPr>
        <w:tab/>
      </w:r>
      <w:r>
        <w:rPr>
          <w:sz w:val="22"/>
          <w:szCs w:val="22"/>
          <w:u w:val="single"/>
        </w:rPr>
        <w:instrText>Audits</w:instrText>
      </w:r>
      <w:r>
        <w:rPr>
          <w:sz w:val="22"/>
          <w:szCs w:val="22"/>
          <w:u w:val="single"/>
        </w:rPr>
        <w:fldChar w:fldCharType="end"/>
      </w:r>
      <w:r>
        <w:rPr>
          <w:sz w:val="22"/>
          <w:szCs w:val="22"/>
        </w:rPr>
        <w:t xml:space="preserve">.  </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w:t>
      </w:r>
      <w:r>
        <w:rPr>
          <w:sz w:val="22"/>
          <w:szCs w:val="22"/>
        </w:rPr>
        <w:tab/>
        <w:t xml:space="preserve">The CHDO's financial management system shall provide for audits to be made by the CHDO in accordance </w:t>
      </w:r>
      <w:r w:rsidRPr="0052785B">
        <w:rPr>
          <w:sz w:val="22"/>
          <w:szCs w:val="22"/>
        </w:rPr>
        <w:t xml:space="preserve">with </w:t>
      </w:r>
      <w:r w:rsidR="00F45A55" w:rsidRPr="00E66DF7">
        <w:rPr>
          <w:sz w:val="22"/>
          <w:szCs w:val="22"/>
        </w:rPr>
        <w:t>Uniform Administrative Requirements: Effective 12/26/2014, Part III, 2 CFR is the Governing document for Uniform Administrative Requirements, Cost Principles, and Audit Requirements for Federal Awards.  Part III, 2 CFR supersedes and consolidates OMB Circulars A-110, A-122, and A-133.</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w:t>
      </w:r>
      <w:r>
        <w:rPr>
          <w:sz w:val="22"/>
          <w:szCs w:val="22"/>
        </w:rPr>
        <w:tab/>
        <w:t>The Agency may conduct other necessary or appropri</w:t>
      </w:r>
      <w:r>
        <w:rPr>
          <w:sz w:val="22"/>
          <w:szCs w:val="22"/>
        </w:rPr>
        <w:softHyphen/>
        <w:t>ate audits.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sectPr w:rsidR="00E3747D">
          <w:footnotePr>
            <w:pos w:val="beneathText"/>
            <w:numRestart w:val="eachSect"/>
          </w:footnotePr>
          <w:type w:val="continuous"/>
          <w:pgSz w:w="12240" w:h="15840"/>
          <w:pgMar w:top="1350" w:right="1440" w:bottom="1440" w:left="1440" w:header="1350" w:footer="1440" w:gutter="0"/>
          <w:cols w:space="720"/>
          <w:noEndnote/>
        </w:sect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7.3</w:t>
      </w:r>
      <w:r>
        <w:rPr>
          <w:sz w:val="22"/>
          <w:szCs w:val="22"/>
        </w:rPr>
        <w:t>.</w:t>
      </w:r>
      <w:r>
        <w:rPr>
          <w:sz w:val="22"/>
          <w:szCs w:val="22"/>
        </w:rPr>
        <w:tab/>
      </w:r>
      <w:r>
        <w:rPr>
          <w:sz w:val="22"/>
          <w:szCs w:val="22"/>
          <w:u w:val="single"/>
        </w:rPr>
        <w:t>Site Visits</w:t>
      </w:r>
      <w:r>
        <w:rPr>
          <w:sz w:val="22"/>
          <w:szCs w:val="22"/>
          <w:u w:val="single"/>
        </w:rPr>
        <w:fldChar w:fldCharType="begin"/>
      </w:r>
      <w:r>
        <w:rPr>
          <w:sz w:val="22"/>
          <w:szCs w:val="22"/>
          <w:u w:val="single"/>
        </w:rPr>
        <w:instrText>tc \l2 "</w:instrText>
      </w:r>
      <w:r>
        <w:rPr>
          <w:b/>
          <w:bCs/>
          <w:sz w:val="22"/>
          <w:szCs w:val="22"/>
        </w:rPr>
        <w:instrText>SECTION 7.3</w:instrText>
      </w:r>
      <w:r>
        <w:rPr>
          <w:sz w:val="22"/>
          <w:szCs w:val="22"/>
        </w:rPr>
        <w:instrText>.</w:instrText>
      </w:r>
      <w:r>
        <w:rPr>
          <w:sz w:val="22"/>
          <w:szCs w:val="22"/>
        </w:rPr>
        <w:tab/>
      </w:r>
      <w:r>
        <w:rPr>
          <w:sz w:val="22"/>
          <w:szCs w:val="22"/>
          <w:u w:val="single"/>
        </w:rPr>
        <w:instrText>Site Visits</w:instrText>
      </w:r>
      <w:r>
        <w:rPr>
          <w:sz w:val="22"/>
          <w:szCs w:val="22"/>
          <w:u w:val="single"/>
        </w:rPr>
        <w:fldChar w:fldCharType="end"/>
      </w:r>
      <w:r>
        <w:rPr>
          <w:sz w:val="22"/>
          <w:szCs w:val="22"/>
        </w:rPr>
        <w:t>.  Any duly authorized representative of the Agency shall, at all reasonable times, have access to the offices of the CHDO to review and/or audit the CHDO.</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7.4</w:t>
      </w:r>
      <w:r>
        <w:rPr>
          <w:sz w:val="22"/>
          <w:szCs w:val="22"/>
        </w:rPr>
        <w:t>.</w:t>
      </w:r>
      <w:r>
        <w:rPr>
          <w:sz w:val="22"/>
          <w:szCs w:val="22"/>
        </w:rPr>
        <w:tab/>
      </w:r>
      <w:r>
        <w:rPr>
          <w:sz w:val="22"/>
          <w:szCs w:val="22"/>
          <w:u w:val="single"/>
        </w:rPr>
        <w:t>Performance Review</w:t>
      </w:r>
      <w:r>
        <w:rPr>
          <w:sz w:val="22"/>
          <w:szCs w:val="22"/>
          <w:u w:val="single"/>
        </w:rPr>
        <w:fldChar w:fldCharType="begin"/>
      </w:r>
      <w:r>
        <w:rPr>
          <w:sz w:val="22"/>
          <w:szCs w:val="22"/>
          <w:u w:val="single"/>
        </w:rPr>
        <w:instrText>tc \l2 "</w:instrText>
      </w:r>
      <w:r>
        <w:rPr>
          <w:b/>
          <w:bCs/>
          <w:sz w:val="22"/>
          <w:szCs w:val="22"/>
        </w:rPr>
        <w:instrText>SECTION 7.4</w:instrText>
      </w:r>
      <w:r>
        <w:rPr>
          <w:sz w:val="22"/>
          <w:szCs w:val="22"/>
        </w:rPr>
        <w:instrText>.</w:instrText>
      </w:r>
      <w:r>
        <w:rPr>
          <w:sz w:val="22"/>
          <w:szCs w:val="22"/>
        </w:rPr>
        <w:tab/>
      </w:r>
      <w:r>
        <w:rPr>
          <w:sz w:val="22"/>
          <w:szCs w:val="22"/>
          <w:u w:val="single"/>
        </w:rPr>
        <w:instrText>Performance Review</w:instrText>
      </w:r>
      <w:r>
        <w:rPr>
          <w:sz w:val="22"/>
          <w:szCs w:val="22"/>
          <w:u w:val="single"/>
        </w:rPr>
        <w:fldChar w:fldCharType="end"/>
      </w:r>
      <w:r>
        <w:rPr>
          <w:sz w:val="22"/>
          <w:szCs w:val="22"/>
        </w:rPr>
        <w: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w:t>
      </w:r>
      <w:r>
        <w:rPr>
          <w:sz w:val="22"/>
          <w:szCs w:val="22"/>
        </w:rPr>
        <w:tab/>
        <w:t>The Agency will monitor the CHDO's performance to determine whether the CHDO is complying and has complied with the requirements of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w:t>
      </w:r>
      <w:r>
        <w:rPr>
          <w:sz w:val="22"/>
          <w:szCs w:val="22"/>
        </w:rPr>
        <w:tab/>
        <w:t>In conducting its performance review, the Agency will rely primarily on information obtained from the CHDO's records and reports, findings from on-site monitoring, and audit reports.  The Agency may also consider relevant information gained from other sources, including litigation and citizen complaints.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(c)</w:t>
      </w:r>
      <w:r>
        <w:rPr>
          <w:sz w:val="22"/>
          <w:szCs w:val="22"/>
        </w:rPr>
        <w:tab/>
        <w:t xml:space="preserve">A final review of the CHDO's compliance with this Agreement, applicable laws, and regulations will be made during the final audit.  </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(d)</w:t>
      </w:r>
      <w:r>
        <w:rPr>
          <w:sz w:val="22"/>
          <w:szCs w:val="22"/>
        </w:rPr>
        <w:tab/>
        <w:t>If the Agency determines that the CHDO</w:t>
      </w:r>
      <w:r>
        <w:rPr>
          <w:sz w:val="22"/>
          <w:szCs w:val="22"/>
        </w:rPr>
        <w:softHyphen/>
        <w:t>'s compli</w:t>
      </w:r>
      <w:r>
        <w:rPr>
          <w:sz w:val="22"/>
          <w:szCs w:val="22"/>
        </w:rPr>
        <w:softHyphen/>
        <w:t>ance has not met the require</w:t>
      </w:r>
      <w:r>
        <w:rPr>
          <w:sz w:val="22"/>
          <w:szCs w:val="22"/>
        </w:rPr>
        <w:softHyphen/>
        <w:t>ments of this Agreement, in accordance with HOME Regulations, the CHDO will be given notice of that determination and an opportunity to demon</w:t>
      </w:r>
      <w:r>
        <w:rPr>
          <w:sz w:val="22"/>
          <w:szCs w:val="22"/>
        </w:rPr>
        <w:softHyphen/>
        <w:t>strate, within a reasonable time as prescribed by the Agency and on the basis of substantial facts and data, that it has done so.</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(e)</w:t>
      </w:r>
      <w:r>
        <w:rPr>
          <w:sz w:val="22"/>
          <w:szCs w:val="22"/>
        </w:rPr>
        <w:tab/>
        <w:t>If the CHDO fails to demonstrate to the Agency's satisfaction that it has met the requirements of this Agreement, the Agency will take appropriate corrective or remedial action in accordance with Article VIII of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561548" w:rsidRDefault="00561548"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561548" w:rsidRDefault="00561548"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561548" w:rsidRDefault="00561548"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561548" w:rsidRDefault="00561548"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043533" w:rsidRDefault="00043533"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F45A55" w:rsidRDefault="00E3747D" w:rsidP="00E3747D">
      <w:pPr>
        <w:tabs>
          <w:tab w:val="center" w:pos="4680"/>
          <w:tab w:val="left" w:pos="5040"/>
          <w:tab w:val="right" w:pos="9360"/>
        </w:tabs>
        <w:jc w:val="both"/>
        <w:rPr>
          <w:sz w:val="22"/>
          <w:szCs w:val="22"/>
        </w:rPr>
      </w:pPr>
      <w:r>
        <w:rPr>
          <w:sz w:val="22"/>
          <w:szCs w:val="22"/>
        </w:rPr>
        <w:tab/>
      </w:r>
    </w:p>
    <w:p w:rsidR="00561548" w:rsidRDefault="00561548" w:rsidP="00380B37">
      <w:pPr>
        <w:tabs>
          <w:tab w:val="center" w:pos="4680"/>
          <w:tab w:val="left" w:pos="5040"/>
          <w:tab w:val="right" w:pos="9360"/>
        </w:tabs>
        <w:ind w:firstLine="1095"/>
        <w:jc w:val="center"/>
        <w:rPr>
          <w:sz w:val="22"/>
          <w:szCs w:val="22"/>
        </w:rPr>
      </w:pPr>
    </w:p>
    <w:p w:rsidR="00E3747D" w:rsidRDefault="00E3747D" w:rsidP="00380B37">
      <w:pPr>
        <w:tabs>
          <w:tab w:val="center" w:pos="4680"/>
          <w:tab w:val="left" w:pos="5040"/>
          <w:tab w:val="right" w:pos="9360"/>
        </w:tabs>
        <w:ind w:firstLine="1095"/>
        <w:jc w:val="center"/>
        <w:rPr>
          <w:b/>
          <w:bCs/>
          <w:sz w:val="22"/>
          <w:szCs w:val="22"/>
        </w:rPr>
      </w:pPr>
      <w:r>
        <w:rPr>
          <w:b/>
          <w:bCs/>
          <w:sz w:val="22"/>
          <w:szCs w:val="22"/>
        </w:rPr>
        <w:t>ARTICLE VIII</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b/>
          <w:bCs/>
          <w:sz w:val="22"/>
          <w:szCs w:val="22"/>
        </w:rPr>
      </w:pPr>
    </w:p>
    <w:p w:rsidR="00E3747D" w:rsidRDefault="00E3747D" w:rsidP="00E3747D">
      <w:pPr>
        <w:tabs>
          <w:tab w:val="center" w:pos="4680"/>
          <w:tab w:val="left" w:pos="5040"/>
          <w:tab w:val="right" w:pos="9360"/>
        </w:tabs>
        <w:jc w:val="both"/>
        <w:rPr>
          <w:sz w:val="22"/>
          <w:szCs w:val="22"/>
        </w:rPr>
      </w:pPr>
      <w:r>
        <w:rPr>
          <w:b/>
          <w:bCs/>
          <w:sz w:val="22"/>
          <w:szCs w:val="22"/>
        </w:rPr>
        <w:tab/>
        <w:t xml:space="preserve">DEFAULT, CORRECTIVE ACTIONS, AND PENALTIES </w:t>
      </w:r>
      <w:r>
        <w:rPr>
          <w:sz w:val="22"/>
          <w:szCs w:val="22"/>
        </w:rPr>
        <w:fldChar w:fldCharType="begin"/>
      </w:r>
      <w:r>
        <w:rPr>
          <w:sz w:val="22"/>
          <w:szCs w:val="22"/>
        </w:rPr>
        <w:instrText>tc \l1 "</w:instrText>
      </w:r>
      <w:r>
        <w:rPr>
          <w:b/>
          <w:bCs/>
          <w:sz w:val="22"/>
          <w:szCs w:val="22"/>
        </w:rPr>
        <w:instrText>ARTICLE VIII</w:instrText>
      </w:r>
      <w:r>
        <w:rPr>
          <w:b/>
          <w:bCs/>
          <w:sz w:val="22"/>
          <w:szCs w:val="22"/>
        </w:rPr>
        <w:tab/>
        <w:instrText>DEFAULT AND REMEDIES</w:instrText>
      </w:r>
      <w:r>
        <w:rPr>
          <w:sz w:val="22"/>
          <w:szCs w:val="22"/>
        </w:rPr>
        <w:fldChar w:fldCharType="end"/>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8.1</w:t>
      </w:r>
      <w:r>
        <w:rPr>
          <w:sz w:val="22"/>
          <w:szCs w:val="22"/>
        </w:rPr>
        <w:t>.</w:t>
      </w:r>
      <w:r>
        <w:rPr>
          <w:sz w:val="22"/>
          <w:szCs w:val="22"/>
        </w:rPr>
        <w:tab/>
      </w:r>
      <w:r>
        <w:rPr>
          <w:sz w:val="22"/>
          <w:szCs w:val="22"/>
          <w:u w:val="single"/>
        </w:rPr>
        <w:t>Default</w:t>
      </w:r>
      <w:r>
        <w:rPr>
          <w:sz w:val="22"/>
          <w:szCs w:val="22"/>
        </w:rPr>
        <w:fldChar w:fldCharType="begin"/>
      </w:r>
      <w:r>
        <w:rPr>
          <w:sz w:val="22"/>
          <w:szCs w:val="22"/>
        </w:rPr>
        <w:instrText>tc \l2 "</w:instrText>
      </w:r>
      <w:r>
        <w:rPr>
          <w:b/>
          <w:bCs/>
          <w:sz w:val="22"/>
          <w:szCs w:val="22"/>
        </w:rPr>
        <w:instrText>SECTION 8.1</w:instrText>
      </w:r>
      <w:r>
        <w:rPr>
          <w:sz w:val="22"/>
          <w:szCs w:val="22"/>
        </w:rPr>
        <w:instrText>.</w:instrText>
      </w:r>
      <w:r>
        <w:rPr>
          <w:sz w:val="22"/>
          <w:szCs w:val="22"/>
        </w:rPr>
        <w:tab/>
      </w:r>
      <w:r>
        <w:rPr>
          <w:sz w:val="22"/>
          <w:szCs w:val="22"/>
          <w:u w:val="single"/>
        </w:rPr>
        <w:instrText>Default</w:instrText>
      </w:r>
      <w:r>
        <w:rPr>
          <w:sz w:val="22"/>
          <w:szCs w:val="22"/>
        </w:rPr>
        <w:fldChar w:fldCharType="end"/>
      </w:r>
      <w:r>
        <w:rPr>
          <w:sz w:val="22"/>
          <w:szCs w:val="22"/>
        </w:rPr>
        <w:t>.  A default shall consist of any use of HOME Funds for any purpose other than as authorized in this Agreement or any breach of any cov</w:t>
      </w:r>
      <w:r w:rsidR="008F54E8">
        <w:rPr>
          <w:sz w:val="22"/>
          <w:szCs w:val="22"/>
        </w:rPr>
        <w:t>enant, agreement or provision</w:t>
      </w:r>
      <w:r>
        <w:rPr>
          <w:sz w:val="22"/>
          <w:szCs w:val="22"/>
        </w:rPr>
        <w: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w:t>
      </w:r>
      <w:r>
        <w:rPr>
          <w:sz w:val="22"/>
          <w:szCs w:val="22"/>
        </w:rPr>
        <w:tab/>
        <w:t>The CHDO made in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pStyle w:val="BodyTextIndent2"/>
      </w:pPr>
      <w:r>
        <w:t>(b)</w:t>
      </w:r>
      <w:r>
        <w:tab/>
        <w:t>The CHDO made in any agreement entered into between the CHDO and any other party which, in the opinion of the Agency, adversely affects the performance obligations of the CHDO as set forth in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8.2</w:t>
      </w:r>
      <w:r>
        <w:rPr>
          <w:sz w:val="22"/>
          <w:szCs w:val="22"/>
        </w:rPr>
        <w:t>.</w:t>
      </w:r>
      <w:r>
        <w:rPr>
          <w:sz w:val="22"/>
          <w:szCs w:val="22"/>
        </w:rPr>
        <w:tab/>
      </w:r>
      <w:r>
        <w:rPr>
          <w:sz w:val="22"/>
          <w:szCs w:val="22"/>
          <w:u w:val="single"/>
        </w:rPr>
        <w:t>Corrective Action</w:t>
      </w:r>
      <w:r>
        <w:rPr>
          <w:sz w:val="22"/>
          <w:szCs w:val="22"/>
          <w:u w:val="single"/>
        </w:rPr>
        <w:fldChar w:fldCharType="begin"/>
      </w:r>
      <w:r>
        <w:rPr>
          <w:sz w:val="22"/>
          <w:szCs w:val="22"/>
          <w:u w:val="single"/>
        </w:rPr>
        <w:instrText>tc \l2 "</w:instrText>
      </w:r>
      <w:r>
        <w:rPr>
          <w:b/>
          <w:bCs/>
          <w:sz w:val="22"/>
          <w:szCs w:val="22"/>
        </w:rPr>
        <w:instrText>SECTION 8.2</w:instrText>
      </w:r>
      <w:r>
        <w:rPr>
          <w:sz w:val="22"/>
          <w:szCs w:val="22"/>
        </w:rPr>
        <w:instrText>.</w:instrText>
      </w:r>
      <w:r>
        <w:rPr>
          <w:sz w:val="22"/>
          <w:szCs w:val="22"/>
        </w:rPr>
        <w:tab/>
      </w:r>
      <w:r>
        <w:rPr>
          <w:sz w:val="22"/>
          <w:szCs w:val="22"/>
          <w:u w:val="single"/>
        </w:rPr>
        <w:instrText>Corrective Action</w:instrText>
      </w:r>
      <w:r>
        <w:rPr>
          <w:sz w:val="22"/>
          <w:szCs w:val="22"/>
          <w:u w:val="single"/>
        </w:rPr>
        <w:fldChar w:fldCharType="end"/>
      </w:r>
      <w:r>
        <w:rPr>
          <w:sz w:val="22"/>
          <w:szCs w:val="22"/>
        </w:rPr>
        <w:t>.  Upon occurrence of any default specified in Section 8.1, the Agency may take one or more of the following actions: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w:t>
      </w:r>
      <w:r>
        <w:rPr>
          <w:sz w:val="22"/>
          <w:szCs w:val="22"/>
        </w:rPr>
        <w:tab/>
        <w:t>Direct the CHDO to submit more frequent or more thorough progress schedules for completing Eligible Activities;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sectPr w:rsidR="00E3747D">
          <w:footnotePr>
            <w:pos w:val="beneathText"/>
            <w:numRestart w:val="eachSect"/>
          </w:footnotePr>
          <w:type w:val="continuous"/>
          <w:pgSz w:w="12240" w:h="15840"/>
          <w:pgMar w:top="1350" w:right="1440" w:bottom="1440" w:left="1440" w:header="1350" w:footer="1440" w:gutter="0"/>
          <w:cols w:space="720"/>
          <w:noEndnote/>
        </w:sect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w:t>
      </w:r>
      <w:r>
        <w:rPr>
          <w:sz w:val="22"/>
          <w:szCs w:val="22"/>
        </w:rPr>
        <w:tab/>
        <w:t>Issue a letter of warning advising the CHDO of the deficiency, establishing a date by which corrective actions must be completed, and putting the CHDO on notice that more serious actions will be taken if the deficiency is not corrected or is repeated;</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(c)</w:t>
      </w:r>
      <w:r>
        <w:rPr>
          <w:sz w:val="22"/>
          <w:szCs w:val="22"/>
        </w:rPr>
        <w:tab/>
        <w:t>Inform the CHDO that a certification of compliance is no longer acceptable, and that additional information o</w:t>
      </w:r>
      <w:r w:rsidR="00A05728">
        <w:rPr>
          <w:sz w:val="22"/>
          <w:szCs w:val="22"/>
        </w:rPr>
        <w:t>r</w:t>
      </w:r>
      <w:r>
        <w:rPr>
          <w:sz w:val="22"/>
          <w:szCs w:val="22"/>
        </w:rPr>
        <w:t xml:space="preserve"> assurances are required;</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(d)</w:t>
      </w:r>
      <w:r>
        <w:rPr>
          <w:sz w:val="22"/>
          <w:szCs w:val="22"/>
        </w:rPr>
        <w:tab/>
        <w:t>Direct the CHDO to establish and maintain a management plan that assigns responsibili</w:t>
      </w:r>
      <w:r>
        <w:rPr>
          <w:sz w:val="22"/>
          <w:szCs w:val="22"/>
        </w:rPr>
        <w:softHyphen/>
        <w:t>ties for carrying out remedial actions;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(e)</w:t>
      </w:r>
      <w:r>
        <w:rPr>
          <w:sz w:val="22"/>
          <w:szCs w:val="22"/>
        </w:rPr>
        <w:tab/>
        <w:t>Direct the CHDO to suspend, discontinue or not to incur costs for the affected activity;</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(f)</w:t>
      </w:r>
      <w:r>
        <w:rPr>
          <w:sz w:val="22"/>
          <w:szCs w:val="22"/>
        </w:rPr>
        <w:tab/>
        <w:t>Direct the CHDO to reimburse the Agency for any amount improperly expended;</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(g)</w:t>
      </w:r>
      <w:r>
        <w:rPr>
          <w:sz w:val="22"/>
          <w:szCs w:val="22"/>
        </w:rPr>
        <w:tab/>
        <w:t>Direct the CHDO to cancel any activity before expending any or additional funds, or</w:t>
      </w:r>
    </w:p>
    <w:p w:rsidR="00F219AE" w:rsidRDefault="00F219AE"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p>
    <w:p w:rsidR="00F219AE" w:rsidRDefault="00F219AE"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(h)</w:t>
      </w:r>
      <w:r>
        <w:rPr>
          <w:sz w:val="22"/>
          <w:szCs w:val="22"/>
        </w:rPr>
        <w:tab/>
        <w:t>The Agency shall cancel the agreement and or hold funds under pending request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w:t>
      </w:r>
      <w:r w:rsidR="00F219AE">
        <w:rPr>
          <w:sz w:val="22"/>
          <w:szCs w:val="22"/>
        </w:rPr>
        <w:t>i</w:t>
      </w:r>
      <w:r>
        <w:rPr>
          <w:sz w:val="22"/>
          <w:szCs w:val="22"/>
        </w:rPr>
        <w:t>)</w:t>
      </w:r>
      <w:r>
        <w:rPr>
          <w:sz w:val="22"/>
          <w:szCs w:val="22"/>
        </w:rPr>
        <w:tab/>
        <w:t>Other action, as appropriate in accordance with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r>
        <w:rPr>
          <w:sz w:val="22"/>
          <w:szCs w:val="22"/>
        </w:rPr>
        <w:tab/>
      </w:r>
      <w:r>
        <w:rPr>
          <w:b/>
          <w:bCs/>
          <w:sz w:val="22"/>
          <w:szCs w:val="22"/>
        </w:rPr>
        <w:t>SECTION 8.3</w:t>
      </w:r>
      <w:r>
        <w:rPr>
          <w:sz w:val="22"/>
          <w:szCs w:val="22"/>
        </w:rPr>
        <w:t>.</w:t>
      </w:r>
      <w:r>
        <w:rPr>
          <w:sz w:val="22"/>
          <w:szCs w:val="22"/>
        </w:rPr>
        <w:tab/>
      </w:r>
      <w:r>
        <w:rPr>
          <w:sz w:val="22"/>
          <w:szCs w:val="22"/>
          <w:u w:val="single"/>
        </w:rPr>
        <w:t>Penalties</w:t>
      </w:r>
      <w:r>
        <w:rPr>
          <w:sz w:val="22"/>
          <w:szCs w:val="22"/>
        </w:rPr>
        <w:t>.   Upon occurrence of any default specified in Section 8.1 and the CHDO’s failure to adhere to any recommendation as specified in Section 8.2, the Agency ma</w:t>
      </w:r>
      <w:r w:rsidR="003A6AAD">
        <w:rPr>
          <w:sz w:val="22"/>
          <w:szCs w:val="22"/>
        </w:rPr>
        <w:t xml:space="preserve">y </w:t>
      </w:r>
      <w:r>
        <w:rPr>
          <w:sz w:val="22"/>
          <w:szCs w:val="22"/>
        </w:rPr>
        <w:t>take one or more of the following actions: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highlight w:val="yellow"/>
        </w:rPr>
      </w:pPr>
    </w:p>
    <w:p w:rsidR="00E3747D" w:rsidRDefault="00E3747D" w:rsidP="00E3747D">
      <w:pPr>
        <w:numPr>
          <w:ilvl w:val="0"/>
          <w:numId w:val="2"/>
        </w:num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r>
        <w:rPr>
          <w:sz w:val="22"/>
          <w:szCs w:val="22"/>
        </w:rPr>
        <w:t>Disallow eligible expenses associated with the non-compliance issue;</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numPr>
          <w:ilvl w:val="0"/>
          <w:numId w:val="2"/>
        </w:num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r>
        <w:rPr>
          <w:sz w:val="22"/>
          <w:szCs w:val="22"/>
        </w:rPr>
        <w:t>Suspend all payment requests;</w:t>
      </w:r>
    </w:p>
    <w:p w:rsidR="00E3747D" w:rsidRDefault="00E3747D" w:rsidP="00E3747D">
      <w:p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numPr>
          <w:ilvl w:val="0"/>
          <w:numId w:val="2"/>
        </w:num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r>
        <w:rPr>
          <w:sz w:val="22"/>
          <w:szCs w:val="22"/>
        </w:rPr>
        <w:t>Impose probationary CHDO designation status;</w:t>
      </w:r>
    </w:p>
    <w:p w:rsidR="00E3747D" w:rsidRDefault="00E3747D" w:rsidP="00E3747D">
      <w:pPr>
        <w:numPr>
          <w:ilvl w:val="0"/>
          <w:numId w:val="2"/>
        </w:num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r>
        <w:rPr>
          <w:sz w:val="22"/>
          <w:szCs w:val="22"/>
        </w:rPr>
        <w:t>Temporarily suspend CHDO designation;</w:t>
      </w:r>
    </w:p>
    <w:p w:rsidR="00E3747D" w:rsidRDefault="00E3747D" w:rsidP="00E3747D">
      <w:p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numPr>
          <w:ilvl w:val="0"/>
          <w:numId w:val="2"/>
        </w:num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r>
        <w:rPr>
          <w:sz w:val="22"/>
          <w:szCs w:val="22"/>
        </w:rPr>
        <w:t>Refuse to renew CHDO desi</w:t>
      </w:r>
      <w:r w:rsidR="00A05728">
        <w:rPr>
          <w:sz w:val="22"/>
          <w:szCs w:val="22"/>
        </w:rPr>
        <w:t>gn</w:t>
      </w:r>
      <w:r>
        <w:rPr>
          <w:sz w:val="22"/>
          <w:szCs w:val="22"/>
        </w:rPr>
        <w:t>ation for the next program year;</w:t>
      </w:r>
    </w:p>
    <w:p w:rsidR="00E3747D" w:rsidRDefault="00E3747D" w:rsidP="00E3747D">
      <w:p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numPr>
          <w:ilvl w:val="0"/>
          <w:numId w:val="2"/>
        </w:num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r>
        <w:rPr>
          <w:sz w:val="22"/>
          <w:szCs w:val="22"/>
        </w:rPr>
        <w:t>Terminate CHDO status for current program year;</w:t>
      </w:r>
    </w:p>
    <w:p w:rsidR="00E3747D" w:rsidRDefault="00E3747D" w:rsidP="00E3747D">
      <w:p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numPr>
          <w:ilvl w:val="0"/>
          <w:numId w:val="2"/>
        </w:num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r>
        <w:rPr>
          <w:sz w:val="22"/>
          <w:szCs w:val="22"/>
        </w:rPr>
        <w:t>Disbarment from the program; or</w:t>
      </w:r>
    </w:p>
    <w:p w:rsidR="00E3747D" w:rsidRDefault="00E3747D" w:rsidP="00E3747D">
      <w:p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numPr>
          <w:ilvl w:val="0"/>
          <w:numId w:val="2"/>
        </w:num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r>
        <w:rPr>
          <w:sz w:val="22"/>
          <w:szCs w:val="22"/>
        </w:rPr>
        <w:t>Other actions, as appropriate in accordance with this Agreement, including but not limited to the initiation of legal actions.</w:t>
      </w:r>
    </w:p>
    <w:p w:rsidR="00E3747D" w:rsidRDefault="00E3747D" w:rsidP="00E3747D">
      <w:p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u w:val="double"/>
        </w:rPr>
      </w:pPr>
    </w:p>
    <w:p w:rsidR="00E3747D" w:rsidRDefault="00E3747D" w:rsidP="00E3747D">
      <w:pPr>
        <w:tabs>
          <w:tab w:val="left" w:pos="-1440"/>
          <w:tab w:val="left" w:pos="-720"/>
          <w:tab w:val="left" w:pos="0"/>
          <w:tab w:val="left" w:pos="748"/>
          <w:tab w:val="left" w:pos="1095"/>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center" w:pos="4680"/>
          <w:tab w:val="left" w:pos="5040"/>
          <w:tab w:val="right" w:pos="9360"/>
        </w:tabs>
        <w:jc w:val="both"/>
        <w:rPr>
          <w:b/>
          <w:bCs/>
          <w:sz w:val="22"/>
          <w:szCs w:val="22"/>
        </w:rPr>
      </w:pPr>
      <w:r>
        <w:rPr>
          <w:sz w:val="22"/>
          <w:szCs w:val="22"/>
        </w:rPr>
        <w:tab/>
      </w:r>
      <w:r>
        <w:rPr>
          <w:b/>
          <w:bCs/>
          <w:sz w:val="22"/>
          <w:szCs w:val="22"/>
        </w:rPr>
        <w:t>ARTICLE IX</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b/>
          <w:bCs/>
          <w:sz w:val="22"/>
          <w:szCs w:val="22"/>
        </w:rPr>
      </w:pPr>
    </w:p>
    <w:p w:rsidR="00E3747D" w:rsidRDefault="00E3747D" w:rsidP="00E3747D">
      <w:pPr>
        <w:tabs>
          <w:tab w:val="center" w:pos="4680"/>
          <w:tab w:val="left" w:pos="5040"/>
          <w:tab w:val="right" w:pos="9360"/>
        </w:tabs>
        <w:jc w:val="both"/>
        <w:rPr>
          <w:sz w:val="22"/>
          <w:szCs w:val="22"/>
        </w:rPr>
      </w:pPr>
      <w:r>
        <w:rPr>
          <w:b/>
          <w:bCs/>
          <w:sz w:val="22"/>
          <w:szCs w:val="22"/>
        </w:rPr>
        <w:tab/>
        <w:t>TERMINATION</w:t>
      </w:r>
      <w:r>
        <w:rPr>
          <w:sz w:val="22"/>
          <w:szCs w:val="22"/>
        </w:rPr>
        <w:fldChar w:fldCharType="begin"/>
      </w:r>
      <w:r>
        <w:rPr>
          <w:sz w:val="22"/>
          <w:szCs w:val="22"/>
        </w:rPr>
        <w:instrText>tc \l1 "</w:instrText>
      </w:r>
      <w:r>
        <w:rPr>
          <w:b/>
          <w:bCs/>
          <w:sz w:val="22"/>
          <w:szCs w:val="22"/>
        </w:rPr>
        <w:instrText>ARTICLE IX</w:instrText>
      </w:r>
      <w:r>
        <w:rPr>
          <w:b/>
          <w:bCs/>
          <w:sz w:val="22"/>
          <w:szCs w:val="22"/>
        </w:rPr>
        <w:tab/>
        <w:instrText>TERMINATION</w:instrText>
      </w:r>
      <w:r>
        <w:rPr>
          <w:sz w:val="22"/>
          <w:szCs w:val="22"/>
        </w:rPr>
        <w:fldChar w:fldCharType="end"/>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9.1</w:t>
      </w:r>
      <w:r>
        <w:rPr>
          <w:sz w:val="22"/>
          <w:szCs w:val="22"/>
        </w:rPr>
        <w:t>.</w:t>
      </w:r>
      <w:r>
        <w:rPr>
          <w:sz w:val="22"/>
          <w:szCs w:val="22"/>
        </w:rPr>
        <w:tab/>
      </w:r>
      <w:r>
        <w:rPr>
          <w:sz w:val="22"/>
          <w:szCs w:val="22"/>
          <w:u w:val="single"/>
        </w:rPr>
        <w:t>Enforcement of Agreement</w:t>
      </w:r>
      <w:r>
        <w:rPr>
          <w:sz w:val="22"/>
          <w:szCs w:val="22"/>
          <w:u w:val="single"/>
        </w:rPr>
        <w:fldChar w:fldCharType="begin"/>
      </w:r>
      <w:r>
        <w:rPr>
          <w:sz w:val="22"/>
          <w:szCs w:val="22"/>
          <w:u w:val="single"/>
        </w:rPr>
        <w:instrText>tc \l2 "</w:instrText>
      </w:r>
      <w:r>
        <w:rPr>
          <w:b/>
          <w:bCs/>
          <w:sz w:val="22"/>
          <w:szCs w:val="22"/>
        </w:rPr>
        <w:instrText>SECTION 9.1</w:instrText>
      </w:r>
      <w:r>
        <w:rPr>
          <w:sz w:val="22"/>
          <w:szCs w:val="22"/>
        </w:rPr>
        <w:instrText>.</w:instrText>
      </w:r>
      <w:r>
        <w:rPr>
          <w:sz w:val="22"/>
          <w:szCs w:val="22"/>
        </w:rPr>
        <w:tab/>
      </w:r>
      <w:r>
        <w:rPr>
          <w:sz w:val="22"/>
          <w:szCs w:val="22"/>
          <w:u w:val="single"/>
        </w:rPr>
        <w:instrText>Enforcement of Agreement</w:instrText>
      </w:r>
      <w:r>
        <w:rPr>
          <w:sz w:val="22"/>
          <w:szCs w:val="22"/>
          <w:u w:val="single"/>
        </w:rPr>
        <w:fldChar w:fldCharType="end"/>
      </w:r>
      <w:r>
        <w:rPr>
          <w:sz w:val="22"/>
          <w:szCs w:val="22"/>
        </w:rPr>
        <w:t>.  The CHDO agrees that,</w:t>
      </w:r>
      <w:r w:rsidR="0041349A">
        <w:rPr>
          <w:sz w:val="22"/>
          <w:szCs w:val="22"/>
        </w:rPr>
        <w:t xml:space="preserve"> in accordance with 24 </w:t>
      </w:r>
      <w:r w:rsidR="0041349A" w:rsidRPr="0039606A">
        <w:rPr>
          <w:sz w:val="22"/>
          <w:szCs w:val="22"/>
        </w:rPr>
        <w:t>CFR 200</w:t>
      </w:r>
      <w:r w:rsidRPr="0039606A">
        <w:rPr>
          <w:sz w:val="22"/>
          <w:szCs w:val="22"/>
        </w:rPr>
        <w:t xml:space="preserve">, this Agreement may be suspended or terminated if the CHDO materially fails to comply with any term of this Agreement, and that this Agreement may be terminated for convenience </w:t>
      </w:r>
      <w:r w:rsidR="00D4551F" w:rsidRPr="0039606A">
        <w:rPr>
          <w:sz w:val="22"/>
          <w:szCs w:val="22"/>
        </w:rPr>
        <w:t>in accordance with 24 CFR 200.</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9.2</w:t>
      </w:r>
      <w:r>
        <w:rPr>
          <w:sz w:val="22"/>
          <w:szCs w:val="22"/>
        </w:rPr>
        <w:t>.</w:t>
      </w:r>
      <w:r>
        <w:rPr>
          <w:sz w:val="22"/>
          <w:szCs w:val="22"/>
        </w:rPr>
        <w:tab/>
      </w:r>
      <w:r>
        <w:rPr>
          <w:sz w:val="22"/>
          <w:szCs w:val="22"/>
          <w:u w:val="single"/>
        </w:rPr>
        <w:t>Termination for Cause and HOME Fund Reduction</w:t>
      </w:r>
      <w:r>
        <w:rPr>
          <w:sz w:val="22"/>
          <w:szCs w:val="22"/>
          <w:u w:val="single"/>
        </w:rPr>
        <w:fldChar w:fldCharType="begin"/>
      </w:r>
      <w:r>
        <w:rPr>
          <w:sz w:val="22"/>
          <w:szCs w:val="22"/>
          <w:u w:val="single"/>
        </w:rPr>
        <w:instrText>tc \l2 "</w:instrText>
      </w:r>
      <w:r>
        <w:rPr>
          <w:b/>
          <w:bCs/>
          <w:sz w:val="22"/>
          <w:szCs w:val="22"/>
        </w:rPr>
        <w:instrText>SECTION 9.2</w:instrText>
      </w:r>
      <w:r>
        <w:rPr>
          <w:sz w:val="22"/>
          <w:szCs w:val="22"/>
        </w:rPr>
        <w:instrText>.</w:instrText>
      </w:r>
      <w:r>
        <w:rPr>
          <w:sz w:val="22"/>
          <w:szCs w:val="22"/>
        </w:rPr>
        <w:tab/>
      </w:r>
      <w:r>
        <w:rPr>
          <w:sz w:val="22"/>
          <w:szCs w:val="22"/>
          <w:u w:val="single"/>
        </w:rPr>
        <w:instrText>Termination for Cause and HOME Fund Reduction</w:instrText>
      </w:r>
      <w:r>
        <w:rPr>
          <w:sz w:val="22"/>
          <w:szCs w:val="22"/>
          <w:u w:val="single"/>
        </w:rPr>
        <w:fldChar w:fldCharType="end"/>
      </w:r>
      <w:r>
        <w:rPr>
          <w:sz w:val="22"/>
          <w:szCs w:val="22"/>
        </w:rPr>
        <w:t xml:space="preserve">.  When the Agency determines that a CHDO has failed to meet one or more of the requirements of this Agreement, and has failed to take the corrective actions required by Article VIII of this Agreement, the Agency may, upon reasonable written notice, reduce or recapture the HOME Funds or take other appropriate action.  Other appropriate action includes, but is not limited to, any remedial action legally available, such as affirmative litigation seeking declaratory judgment, specific performance, damages, temporary or permanent injunctions, </w:t>
      </w:r>
      <w:r>
        <w:rPr>
          <w:b/>
          <w:bCs/>
          <w:sz w:val="22"/>
          <w:szCs w:val="22"/>
        </w:rPr>
        <w:t>temporary or permanent debarment of the CHDO and/or its officers and/or directors from participating in Agency programs,</w:t>
      </w:r>
      <w:r>
        <w:rPr>
          <w:sz w:val="22"/>
          <w:szCs w:val="22"/>
        </w:rPr>
        <w:t xml:space="preserve"> and any other available remedies.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9.3</w:t>
      </w:r>
      <w:r>
        <w:rPr>
          <w:sz w:val="22"/>
          <w:szCs w:val="22"/>
        </w:rPr>
        <w:t>.</w:t>
      </w:r>
      <w:r>
        <w:rPr>
          <w:sz w:val="22"/>
          <w:szCs w:val="22"/>
        </w:rPr>
        <w:tab/>
      </w:r>
      <w:r>
        <w:rPr>
          <w:sz w:val="22"/>
          <w:szCs w:val="22"/>
          <w:u w:val="single"/>
        </w:rPr>
        <w:t>Claim for Money</w:t>
      </w:r>
      <w:r>
        <w:rPr>
          <w:sz w:val="22"/>
          <w:szCs w:val="22"/>
          <w:u w:val="single"/>
        </w:rPr>
        <w:fldChar w:fldCharType="begin"/>
      </w:r>
      <w:r>
        <w:rPr>
          <w:sz w:val="22"/>
          <w:szCs w:val="22"/>
          <w:u w:val="single"/>
        </w:rPr>
        <w:instrText>tc \l2 "</w:instrText>
      </w:r>
      <w:r>
        <w:rPr>
          <w:b/>
          <w:bCs/>
          <w:sz w:val="22"/>
          <w:szCs w:val="22"/>
        </w:rPr>
        <w:instrText>SECTION 9.3</w:instrText>
      </w:r>
      <w:r>
        <w:rPr>
          <w:sz w:val="22"/>
          <w:szCs w:val="22"/>
        </w:rPr>
        <w:instrText>.</w:instrText>
      </w:r>
      <w:r>
        <w:rPr>
          <w:sz w:val="22"/>
          <w:szCs w:val="22"/>
        </w:rPr>
        <w:tab/>
      </w:r>
      <w:r>
        <w:rPr>
          <w:sz w:val="22"/>
          <w:szCs w:val="22"/>
          <w:u w:val="single"/>
        </w:rPr>
        <w:instrText>Claim for Money</w:instrText>
      </w:r>
      <w:r>
        <w:rPr>
          <w:sz w:val="22"/>
          <w:szCs w:val="22"/>
          <w:u w:val="single"/>
        </w:rPr>
        <w:fldChar w:fldCharType="end"/>
      </w:r>
      <w:r>
        <w:rPr>
          <w:sz w:val="22"/>
          <w:szCs w:val="22"/>
        </w:rPr>
        <w:t>.  When the Agency makes a final determination that it has a judicially enforceable claim for money against the CHDO in a situation where the HOME Funds have been disbursed to the CHDO for ineligible uses of funds, the Agency may:</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pStyle w:val="BodyTextIndent3"/>
      </w:pPr>
      <w:r>
        <w:t>(a)</w:t>
      </w:r>
      <w:r>
        <w:tab/>
        <w:t>Demand in writing that the CHDO reimburse the Agency in the amount of the ineligible costs, using funds from other lawful sources, and</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sectPr w:rsidR="00E3747D">
          <w:footnotePr>
            <w:pos w:val="beneathText"/>
            <w:numRestart w:val="eachSect"/>
          </w:footnotePr>
          <w:type w:val="continuous"/>
          <w:pgSz w:w="12240" w:h="15840"/>
          <w:pgMar w:top="1350" w:right="1440" w:bottom="1440" w:left="1440" w:header="1350" w:footer="1440" w:gutter="0"/>
          <w:cols w:space="720"/>
          <w:noEndnote/>
        </w:sect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w:t>
      </w:r>
      <w:r>
        <w:rPr>
          <w:sz w:val="22"/>
          <w:szCs w:val="22"/>
        </w:rPr>
        <w:tab/>
        <w:t xml:space="preserve">Initiate affirmative litigation to recover the amount of HOME Funds used for ineligible purposes if necessary for collection.  The Agency's final determination to seek recovery under this section of HOME Funds expended for ineligible purposes shall constitute a claim within the meaning of 31 U.S.C. 3711, </w:t>
      </w:r>
      <w:r>
        <w:rPr>
          <w:sz w:val="22"/>
          <w:szCs w:val="22"/>
          <w:u w:val="single"/>
        </w:rPr>
        <w:t>et seq.</w:t>
      </w:r>
      <w:r>
        <w:rPr>
          <w:sz w:val="22"/>
          <w:szCs w:val="22"/>
        </w:rPr>
        <w:t xml:space="preserve"> and interest shall be charged on delinquent claims as required by the Federal Claims Collection Standards.</w:t>
      </w:r>
    </w:p>
    <w:p w:rsidR="0000540C" w:rsidRDefault="00E3747D" w:rsidP="00E3747D">
      <w:pPr>
        <w:tabs>
          <w:tab w:val="center" w:pos="4680"/>
          <w:tab w:val="left" w:pos="5040"/>
          <w:tab w:val="right" w:pos="9360"/>
        </w:tabs>
        <w:jc w:val="both"/>
        <w:rPr>
          <w:sz w:val="22"/>
          <w:szCs w:val="22"/>
        </w:rPr>
      </w:pPr>
      <w:r>
        <w:rPr>
          <w:sz w:val="22"/>
          <w:szCs w:val="22"/>
        </w:rPr>
        <w:tab/>
      </w:r>
    </w:p>
    <w:p w:rsidR="00043533" w:rsidRDefault="00043533" w:rsidP="0000540C">
      <w:pPr>
        <w:tabs>
          <w:tab w:val="center" w:pos="4680"/>
          <w:tab w:val="left" w:pos="5040"/>
          <w:tab w:val="right" w:pos="9360"/>
        </w:tabs>
        <w:jc w:val="center"/>
        <w:rPr>
          <w:b/>
          <w:bCs/>
          <w:sz w:val="22"/>
          <w:szCs w:val="22"/>
        </w:rPr>
      </w:pPr>
    </w:p>
    <w:p w:rsidR="00561548" w:rsidRDefault="00561548" w:rsidP="0000540C">
      <w:pPr>
        <w:tabs>
          <w:tab w:val="center" w:pos="4680"/>
          <w:tab w:val="left" w:pos="5040"/>
          <w:tab w:val="right" w:pos="9360"/>
        </w:tabs>
        <w:jc w:val="center"/>
        <w:rPr>
          <w:b/>
          <w:bCs/>
          <w:sz w:val="22"/>
          <w:szCs w:val="22"/>
        </w:rPr>
      </w:pPr>
    </w:p>
    <w:p w:rsidR="00561548" w:rsidRDefault="00561548" w:rsidP="0000540C">
      <w:pPr>
        <w:tabs>
          <w:tab w:val="center" w:pos="4680"/>
          <w:tab w:val="left" w:pos="5040"/>
          <w:tab w:val="right" w:pos="9360"/>
        </w:tabs>
        <w:jc w:val="center"/>
        <w:rPr>
          <w:b/>
          <w:bCs/>
          <w:sz w:val="22"/>
          <w:szCs w:val="22"/>
        </w:rPr>
      </w:pPr>
    </w:p>
    <w:p w:rsidR="00043533" w:rsidRDefault="00043533" w:rsidP="0000540C">
      <w:pPr>
        <w:tabs>
          <w:tab w:val="center" w:pos="4680"/>
          <w:tab w:val="left" w:pos="5040"/>
          <w:tab w:val="right" w:pos="9360"/>
        </w:tabs>
        <w:jc w:val="center"/>
        <w:rPr>
          <w:b/>
          <w:bCs/>
          <w:sz w:val="22"/>
          <w:szCs w:val="22"/>
        </w:rPr>
      </w:pPr>
    </w:p>
    <w:p w:rsidR="00043533" w:rsidRDefault="00043533" w:rsidP="0000540C">
      <w:pPr>
        <w:tabs>
          <w:tab w:val="center" w:pos="4680"/>
          <w:tab w:val="left" w:pos="5040"/>
          <w:tab w:val="right" w:pos="9360"/>
        </w:tabs>
        <w:jc w:val="center"/>
        <w:rPr>
          <w:b/>
          <w:bCs/>
          <w:sz w:val="22"/>
          <w:szCs w:val="22"/>
        </w:rPr>
      </w:pPr>
    </w:p>
    <w:p w:rsidR="00E3747D" w:rsidRDefault="00E3747D" w:rsidP="0000540C">
      <w:pPr>
        <w:tabs>
          <w:tab w:val="center" w:pos="4680"/>
          <w:tab w:val="left" w:pos="5040"/>
          <w:tab w:val="right" w:pos="9360"/>
        </w:tabs>
        <w:jc w:val="center"/>
        <w:rPr>
          <w:b/>
          <w:bCs/>
          <w:sz w:val="22"/>
          <w:szCs w:val="22"/>
        </w:rPr>
      </w:pPr>
      <w:r>
        <w:rPr>
          <w:b/>
          <w:bCs/>
          <w:sz w:val="22"/>
          <w:szCs w:val="22"/>
        </w:rPr>
        <w:t>ARTICLE X</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b/>
          <w:bCs/>
          <w:sz w:val="22"/>
          <w:szCs w:val="22"/>
        </w:rPr>
      </w:pPr>
    </w:p>
    <w:p w:rsidR="00E3747D" w:rsidRDefault="00E3747D" w:rsidP="00E3747D">
      <w:pPr>
        <w:tabs>
          <w:tab w:val="center" w:pos="4680"/>
          <w:tab w:val="left" w:pos="5040"/>
          <w:tab w:val="right" w:pos="9360"/>
        </w:tabs>
        <w:jc w:val="both"/>
        <w:rPr>
          <w:sz w:val="22"/>
          <w:szCs w:val="22"/>
        </w:rPr>
      </w:pPr>
      <w:r>
        <w:rPr>
          <w:b/>
          <w:bCs/>
          <w:sz w:val="22"/>
          <w:szCs w:val="22"/>
        </w:rPr>
        <w:tab/>
        <w:t>MISCELLANEOUS</w:t>
      </w:r>
      <w:r>
        <w:rPr>
          <w:sz w:val="22"/>
          <w:szCs w:val="22"/>
        </w:rPr>
        <w:fldChar w:fldCharType="begin"/>
      </w:r>
      <w:r>
        <w:rPr>
          <w:sz w:val="22"/>
          <w:szCs w:val="22"/>
        </w:rPr>
        <w:instrText>tc \l1 "</w:instrText>
      </w:r>
      <w:r>
        <w:rPr>
          <w:b/>
          <w:bCs/>
          <w:sz w:val="22"/>
          <w:szCs w:val="22"/>
        </w:rPr>
        <w:instrText>ARTICLE X</w:instrText>
      </w:r>
      <w:r>
        <w:rPr>
          <w:b/>
          <w:bCs/>
          <w:sz w:val="22"/>
          <w:szCs w:val="22"/>
        </w:rPr>
        <w:tab/>
        <w:instrText>MISCELLANEOUS</w:instrText>
      </w:r>
      <w:r>
        <w:rPr>
          <w:sz w:val="22"/>
          <w:szCs w:val="22"/>
        </w:rPr>
        <w:fldChar w:fldCharType="end"/>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10.1</w:t>
      </w:r>
      <w:r>
        <w:rPr>
          <w:sz w:val="22"/>
          <w:szCs w:val="22"/>
        </w:rPr>
        <w:t>.</w:t>
      </w:r>
      <w:r>
        <w:rPr>
          <w:sz w:val="22"/>
          <w:szCs w:val="22"/>
        </w:rPr>
        <w:tab/>
      </w:r>
      <w:r>
        <w:rPr>
          <w:sz w:val="22"/>
          <w:szCs w:val="22"/>
          <w:u w:val="single"/>
        </w:rPr>
        <w:t>Submissions and Notices</w:t>
      </w:r>
      <w:r>
        <w:rPr>
          <w:sz w:val="22"/>
          <w:szCs w:val="22"/>
          <w:u w:val="single"/>
        </w:rPr>
        <w:fldChar w:fldCharType="begin"/>
      </w:r>
      <w:r>
        <w:rPr>
          <w:sz w:val="22"/>
          <w:szCs w:val="22"/>
          <w:u w:val="single"/>
        </w:rPr>
        <w:instrText>tc \l2 "</w:instrText>
      </w:r>
      <w:r>
        <w:rPr>
          <w:b/>
          <w:bCs/>
          <w:sz w:val="22"/>
          <w:szCs w:val="22"/>
        </w:rPr>
        <w:instrText>SECTION 10.1</w:instrText>
      </w:r>
      <w:r>
        <w:rPr>
          <w:sz w:val="22"/>
          <w:szCs w:val="22"/>
        </w:rPr>
        <w:instrText>.</w:instrText>
      </w:r>
      <w:r>
        <w:rPr>
          <w:sz w:val="22"/>
          <w:szCs w:val="22"/>
        </w:rPr>
        <w:tab/>
      </w:r>
      <w:r>
        <w:rPr>
          <w:sz w:val="22"/>
          <w:szCs w:val="22"/>
          <w:u w:val="single"/>
        </w:rPr>
        <w:instrText>Submissions and Notices</w:instrText>
      </w:r>
      <w:r>
        <w:rPr>
          <w:sz w:val="22"/>
          <w:szCs w:val="22"/>
          <w:u w:val="single"/>
        </w:rPr>
        <w:fldChar w:fldCharType="end"/>
      </w:r>
      <w:r>
        <w:rPr>
          <w:sz w:val="22"/>
          <w:szCs w:val="22"/>
        </w:rPr>
        <w:t>.  All submissions of material required by this Agreement, notices, requests, approvals, waivers, rejections, agreements, disclosures, consents and objections of any kind made pursuant to this Agreement shall be in writing, delivered to the office of the addressee as follows: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043533" w:rsidRDefault="00043533"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sz w:val="22"/>
          <w:szCs w:val="22"/>
        </w:rPr>
        <w:t>(a)</w:t>
      </w:r>
      <w:r>
        <w:rPr>
          <w:sz w:val="22"/>
          <w:szCs w:val="22"/>
        </w:rPr>
        <w:tab/>
      </w:r>
      <w:r>
        <w:rPr>
          <w:sz w:val="22"/>
          <w:szCs w:val="22"/>
          <w:u w:val="single"/>
        </w:rPr>
        <w:t>Communications to the Agency</w:t>
      </w:r>
      <w:r>
        <w:rPr>
          <w:sz w:val="22"/>
          <w:szCs w:val="22"/>
        </w:rPr>
        <w:t xml:space="preserve"> shall be mailed to:</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Pr="00B309EB" w:rsidRDefault="00AC4BE9"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1095"/>
        <w:jc w:val="both"/>
        <w:rPr>
          <w:b/>
          <w:sz w:val="22"/>
          <w:szCs w:val="22"/>
        </w:rPr>
      </w:pPr>
      <w:r w:rsidRPr="00B309EB">
        <w:rPr>
          <w:b/>
          <w:sz w:val="22"/>
          <w:szCs w:val="22"/>
        </w:rPr>
        <w:t xml:space="preserve">Jefferson Parish </w:t>
      </w:r>
      <w:r w:rsidR="0055171F" w:rsidRPr="00B45A75">
        <w:rPr>
          <w:b/>
          <w:sz w:val="22"/>
          <w:szCs w:val="22"/>
        </w:rPr>
        <w:t>Department of Community Development</w:t>
      </w:r>
    </w:p>
    <w:p w:rsidR="00AC4BE9" w:rsidRPr="0052785B" w:rsidRDefault="00AC4BE9"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1095"/>
        <w:jc w:val="both"/>
        <w:rPr>
          <w:sz w:val="22"/>
          <w:szCs w:val="22"/>
        </w:rPr>
      </w:pPr>
      <w:r w:rsidRPr="0052785B">
        <w:rPr>
          <w:sz w:val="22"/>
          <w:szCs w:val="22"/>
        </w:rPr>
        <w:t>1221 Elmwood Park Blvd.</w:t>
      </w:r>
    </w:p>
    <w:p w:rsidR="00AC4BE9" w:rsidRPr="0041349A" w:rsidRDefault="00AC4BE9"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1095"/>
        <w:jc w:val="both"/>
        <w:rPr>
          <w:sz w:val="22"/>
          <w:szCs w:val="22"/>
        </w:rPr>
      </w:pPr>
      <w:r w:rsidRPr="0041349A">
        <w:rPr>
          <w:sz w:val="22"/>
          <w:szCs w:val="22"/>
        </w:rPr>
        <w:t>Suite 605</w:t>
      </w:r>
    </w:p>
    <w:p w:rsidR="00AC4BE9" w:rsidRPr="00864A5E" w:rsidRDefault="00AC4BE9"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1095"/>
        <w:jc w:val="both"/>
        <w:rPr>
          <w:sz w:val="22"/>
          <w:szCs w:val="22"/>
        </w:rPr>
      </w:pPr>
      <w:r w:rsidRPr="00E66DF7">
        <w:rPr>
          <w:sz w:val="22"/>
          <w:szCs w:val="22"/>
        </w:rPr>
        <w:t>Jefferson, LA 70123</w:t>
      </w:r>
    </w:p>
    <w:p w:rsidR="00AC4BE9" w:rsidRPr="0052785B" w:rsidRDefault="00AC4BE9"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1095"/>
        <w:jc w:val="both"/>
        <w:rPr>
          <w:sz w:val="22"/>
          <w:szCs w:val="22"/>
        </w:rPr>
      </w:pPr>
      <w:r w:rsidRPr="00864A5E">
        <w:rPr>
          <w:sz w:val="22"/>
          <w:szCs w:val="22"/>
        </w:rPr>
        <w:t>(504) 736-6262</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1095"/>
        <w:jc w:val="both"/>
        <w:rPr>
          <w:sz w:val="22"/>
          <w:szCs w:val="22"/>
        </w:rPr>
      </w:pPr>
      <w:r w:rsidRPr="00E66DF7">
        <w:rPr>
          <w:sz w:val="22"/>
          <w:szCs w:val="22"/>
        </w:rPr>
        <w:t xml:space="preserve">Attention:  HOME </w:t>
      </w:r>
      <w:r w:rsidR="00AC4BE9" w:rsidRPr="00E66DF7">
        <w:rPr>
          <w:sz w:val="22"/>
          <w:szCs w:val="22"/>
        </w:rPr>
        <w:t>Program Manager</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043533" w:rsidRDefault="00043533"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w:t>
      </w:r>
      <w:r>
        <w:rPr>
          <w:sz w:val="22"/>
          <w:szCs w:val="22"/>
        </w:rPr>
        <w:tab/>
      </w:r>
      <w:r>
        <w:rPr>
          <w:sz w:val="22"/>
          <w:szCs w:val="22"/>
          <w:u w:val="single"/>
        </w:rPr>
        <w:t>Communications to the CHDO</w:t>
      </w:r>
      <w:r>
        <w:rPr>
          <w:sz w:val="22"/>
          <w:szCs w:val="22"/>
        </w:rPr>
        <w:t xml:space="preserve"> shall be addressed to the CHDO, at the address set forth below:</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Pr="00E66DF7" w:rsidRDefault="00E3747D" w:rsidP="00E3747D">
      <w:pPr>
        <w:tabs>
          <w:tab w:val="left" w:pos="-1440"/>
          <w:tab w:val="left" w:pos="-720"/>
          <w:tab w:val="left" w:pos="0"/>
          <w:tab w:val="left" w:pos="748"/>
          <w:tab w:val="left" w:pos="1095"/>
          <w:tab w:val="left" w:pos="1593"/>
          <w:tab w:val="left" w:pos="2700"/>
          <w:tab w:val="left" w:pos="3087"/>
          <w:tab w:val="left" w:pos="3585"/>
          <w:tab w:val="left" w:pos="4083"/>
          <w:tab w:val="left" w:pos="4492"/>
          <w:tab w:val="left" w:pos="5040"/>
          <w:tab w:val="right" w:pos="9360"/>
        </w:tabs>
        <w:ind w:firstLine="1095"/>
        <w:jc w:val="both"/>
        <w:rPr>
          <w:sz w:val="22"/>
          <w:szCs w:val="22"/>
        </w:rPr>
      </w:pPr>
      <w:r w:rsidRPr="0052785B">
        <w:rPr>
          <w:sz w:val="22"/>
          <w:szCs w:val="22"/>
        </w:rPr>
        <w:t>Name of CHDO:</w:t>
      </w:r>
      <w:r w:rsidRPr="0052785B">
        <w:rPr>
          <w:sz w:val="22"/>
          <w:szCs w:val="22"/>
        </w:rPr>
        <w:tab/>
      </w:r>
      <w:r w:rsidR="00ED2127" w:rsidRPr="0052785B">
        <w:rPr>
          <w:sz w:val="22"/>
          <w:szCs w:val="22"/>
        </w:rPr>
        <w:tab/>
      </w:r>
      <w:r w:rsidR="00AC4BE9" w:rsidRPr="0041349A">
        <w:rPr>
          <w:b/>
          <w:bCs/>
          <w:sz w:val="22"/>
          <w:szCs w:val="22"/>
        </w:rPr>
        <w:t>New Hope Community Development Corporation</w:t>
      </w:r>
    </w:p>
    <w:p w:rsidR="00E3747D" w:rsidRPr="00E66DF7" w:rsidRDefault="00E3747D" w:rsidP="00B309EB">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1095"/>
        <w:jc w:val="both"/>
        <w:rPr>
          <w:sz w:val="22"/>
          <w:szCs w:val="22"/>
        </w:rPr>
      </w:pPr>
      <w:r w:rsidRPr="00E66DF7">
        <w:rPr>
          <w:sz w:val="22"/>
          <w:szCs w:val="22"/>
        </w:rPr>
        <w:t xml:space="preserve">Mailing Address: </w:t>
      </w:r>
      <w:r w:rsidR="00ED2127" w:rsidRPr="00E66DF7">
        <w:rPr>
          <w:sz w:val="22"/>
          <w:szCs w:val="22"/>
        </w:rPr>
        <w:tab/>
      </w:r>
      <w:r w:rsidR="00AC4BE9" w:rsidRPr="00E66DF7">
        <w:rPr>
          <w:sz w:val="22"/>
          <w:szCs w:val="22"/>
        </w:rPr>
        <w:t>2715 Gadsden St.</w:t>
      </w:r>
    </w:p>
    <w:p w:rsidR="00AC4BE9" w:rsidRPr="00E66DF7" w:rsidRDefault="00AC4BE9" w:rsidP="00B309EB">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1095"/>
        <w:jc w:val="both"/>
        <w:rPr>
          <w:sz w:val="22"/>
          <w:szCs w:val="22"/>
        </w:rPr>
      </w:pPr>
      <w:r w:rsidRPr="00E66DF7">
        <w:rPr>
          <w:sz w:val="22"/>
          <w:szCs w:val="22"/>
        </w:rPr>
        <w:tab/>
      </w:r>
      <w:r w:rsidRPr="00E66DF7">
        <w:rPr>
          <w:sz w:val="22"/>
          <w:szCs w:val="22"/>
        </w:rPr>
        <w:tab/>
      </w:r>
      <w:r w:rsidRPr="00E66DF7">
        <w:rPr>
          <w:sz w:val="22"/>
          <w:szCs w:val="22"/>
        </w:rPr>
        <w:tab/>
        <w:t>Kenner, LA 70062</w:t>
      </w:r>
    </w:p>
    <w:p w:rsidR="00AC4BE9" w:rsidRPr="00864A5E" w:rsidRDefault="00AC4BE9" w:rsidP="00B309EB">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1095"/>
        <w:jc w:val="both"/>
        <w:rPr>
          <w:sz w:val="22"/>
          <w:szCs w:val="22"/>
        </w:rPr>
      </w:pPr>
      <w:r w:rsidRPr="00E66DF7">
        <w:rPr>
          <w:sz w:val="22"/>
          <w:szCs w:val="22"/>
        </w:rPr>
        <w:tab/>
      </w:r>
      <w:r w:rsidRPr="00E66DF7">
        <w:rPr>
          <w:sz w:val="22"/>
          <w:szCs w:val="22"/>
        </w:rPr>
        <w:tab/>
      </w:r>
      <w:r w:rsidRPr="00E66DF7">
        <w:rPr>
          <w:sz w:val="22"/>
          <w:szCs w:val="22"/>
        </w:rPr>
        <w:tab/>
        <w:t>(504) 464-4623</w:t>
      </w:r>
      <w:r w:rsidRPr="00864A5E">
        <w:rPr>
          <w:sz w:val="22"/>
          <w:szCs w:val="22"/>
        </w:rPr>
        <w:tab/>
      </w:r>
    </w:p>
    <w:p w:rsidR="00AC4BE9" w:rsidRPr="0052785B" w:rsidRDefault="00AC4BE9" w:rsidP="00AC4BE9">
      <w:pPr>
        <w:tabs>
          <w:tab w:val="left" w:pos="-1440"/>
          <w:tab w:val="left" w:pos="-720"/>
          <w:tab w:val="left" w:pos="0"/>
          <w:tab w:val="left" w:pos="748"/>
          <w:tab w:val="left" w:pos="1095"/>
          <w:tab w:val="left" w:pos="1593"/>
          <w:tab w:val="left" w:pos="2160"/>
          <w:tab w:val="left" w:pos="2700"/>
          <w:tab w:val="left" w:pos="3585"/>
          <w:tab w:val="left" w:pos="4083"/>
          <w:tab w:val="left" w:pos="4492"/>
          <w:tab w:val="left" w:pos="5040"/>
          <w:tab w:val="right" w:pos="9360"/>
        </w:tabs>
        <w:jc w:val="both"/>
        <w:rPr>
          <w:sz w:val="22"/>
          <w:szCs w:val="22"/>
        </w:rPr>
      </w:pPr>
      <w:r w:rsidRPr="00864A5E">
        <w:rPr>
          <w:sz w:val="22"/>
          <w:szCs w:val="22"/>
        </w:rPr>
        <w:t xml:space="preserve">                   </w:t>
      </w:r>
      <w:r w:rsidRPr="0052785B">
        <w:rPr>
          <w:sz w:val="22"/>
          <w:szCs w:val="22"/>
        </w:rPr>
        <w:t>Attention:</w:t>
      </w:r>
      <w:r w:rsidRPr="0052785B">
        <w:rPr>
          <w:sz w:val="22"/>
          <w:szCs w:val="22"/>
        </w:rPr>
        <w:tab/>
      </w:r>
      <w:r w:rsidRPr="0052785B">
        <w:rPr>
          <w:sz w:val="22"/>
          <w:szCs w:val="22"/>
        </w:rPr>
        <w:tab/>
        <w:t xml:space="preserve">       Rev. Mark B. Mitchell</w:t>
      </w:r>
    </w:p>
    <w:p w:rsidR="00C37072" w:rsidRDefault="00016264" w:rsidP="00306C5B">
      <w:pPr>
        <w:tabs>
          <w:tab w:val="left" w:pos="-1440"/>
          <w:tab w:val="left" w:pos="-720"/>
          <w:tab w:val="left" w:pos="0"/>
          <w:tab w:val="left" w:pos="748"/>
          <w:tab w:val="left" w:pos="1095"/>
          <w:tab w:val="left" w:pos="1593"/>
          <w:tab w:val="left" w:pos="2700"/>
          <w:tab w:val="left" w:pos="3087"/>
          <w:tab w:val="left" w:pos="3585"/>
          <w:tab w:val="left" w:pos="4083"/>
          <w:tab w:val="left" w:pos="4492"/>
          <w:tab w:val="left" w:pos="5040"/>
          <w:tab w:val="right" w:pos="9360"/>
        </w:tabs>
        <w:ind w:firstLine="2490"/>
        <w:jc w:val="both"/>
        <w:rPr>
          <w:color w:val="0000FF"/>
          <w:sz w:val="22"/>
          <w:szCs w:val="22"/>
          <w:u w:val="single"/>
        </w:rPr>
      </w:pPr>
      <w:r w:rsidRPr="00E66DF7">
        <w:rPr>
          <w:sz w:val="22"/>
          <w:szCs w:val="22"/>
        </w:rPr>
        <w:t xml:space="preserve"> </w:t>
      </w:r>
      <w:r w:rsidR="0094151C" w:rsidRPr="00E66DF7">
        <w:rPr>
          <w:sz w:val="22"/>
          <w:szCs w:val="22"/>
        </w:rPr>
        <w:t xml:space="preserve"> </w:t>
      </w:r>
      <w:r w:rsidR="00ED2127" w:rsidRPr="00E66DF7">
        <w:rPr>
          <w:sz w:val="22"/>
          <w:szCs w:val="22"/>
        </w:rPr>
        <w:tab/>
      </w:r>
      <w:r w:rsidR="00ED2127" w:rsidRPr="00E66DF7">
        <w:rPr>
          <w:sz w:val="22"/>
          <w:szCs w:val="22"/>
        </w:rPr>
        <w:tab/>
      </w:r>
      <w:r w:rsidR="001100F4">
        <w:rPr>
          <w:sz w:val="22"/>
          <w:szCs w:val="22"/>
        </w:rPr>
        <w:t>E-mail address:</w:t>
      </w:r>
      <w:r w:rsidR="001100F4">
        <w:rPr>
          <w:sz w:val="22"/>
          <w:szCs w:val="22"/>
        </w:rPr>
        <w:tab/>
        <w:t xml:space="preserve">  </w:t>
      </w:r>
      <w:r w:rsidR="00AC4BE9" w:rsidRPr="0052785B">
        <w:rPr>
          <w:sz w:val="22"/>
          <w:szCs w:val="22"/>
        </w:rPr>
        <w:t>newhopecdc@bellsouth.net</w:t>
      </w:r>
    </w:p>
    <w:p w:rsidR="00033119" w:rsidRDefault="00033119" w:rsidP="00E3747D">
      <w:pPr>
        <w:tabs>
          <w:tab w:val="left" w:pos="-1440"/>
          <w:tab w:val="left" w:pos="-720"/>
          <w:tab w:val="left" w:pos="0"/>
          <w:tab w:val="left" w:pos="748"/>
          <w:tab w:val="left" w:pos="1095"/>
          <w:tab w:val="left" w:pos="1593"/>
          <w:tab w:val="left" w:pos="2700"/>
          <w:tab w:val="left" w:pos="3087"/>
          <w:tab w:val="left" w:pos="3585"/>
          <w:tab w:val="left" w:pos="4083"/>
          <w:tab w:val="left" w:pos="4492"/>
          <w:tab w:val="left" w:pos="5040"/>
          <w:tab w:val="right" w:pos="9360"/>
        </w:tabs>
        <w:ind w:firstLine="2490"/>
        <w:jc w:val="both"/>
        <w:rPr>
          <w:sz w:val="22"/>
          <w:szCs w:val="22"/>
        </w:rPr>
      </w:pPr>
    </w:p>
    <w:p w:rsidR="00E3747D" w:rsidRDefault="00E3747D" w:rsidP="00E3747D">
      <w:pPr>
        <w:tabs>
          <w:tab w:val="left" w:pos="-1440"/>
          <w:tab w:val="left" w:pos="-720"/>
          <w:tab w:val="left" w:pos="0"/>
          <w:tab w:val="left" w:pos="748"/>
          <w:tab w:val="left" w:pos="1095"/>
          <w:tab w:val="left" w:pos="1593"/>
          <w:tab w:val="left" w:pos="2700"/>
          <w:tab w:val="left" w:pos="3087"/>
          <w:tab w:val="left" w:pos="3585"/>
          <w:tab w:val="left" w:pos="4083"/>
          <w:tab w:val="left" w:pos="4492"/>
          <w:tab w:val="left" w:pos="5040"/>
          <w:tab w:val="right" w:pos="9360"/>
        </w:tabs>
        <w:ind w:firstLine="2490"/>
        <w:jc w:val="both"/>
        <w:rPr>
          <w:sz w:val="22"/>
          <w:szCs w:val="22"/>
        </w:rPr>
      </w:pPr>
    </w:p>
    <w:p w:rsidR="00E3747D" w:rsidRDefault="00E3747D" w:rsidP="00E3747D">
      <w:pPr>
        <w:tabs>
          <w:tab w:val="left" w:pos="-1440"/>
          <w:tab w:val="left" w:pos="-720"/>
          <w:tab w:val="left" w:pos="0"/>
          <w:tab w:val="left" w:pos="748"/>
          <w:tab w:val="left" w:pos="1095"/>
          <w:tab w:val="left" w:pos="1593"/>
          <w:tab w:val="left" w:pos="2700"/>
          <w:tab w:val="left" w:pos="3087"/>
          <w:tab w:val="left" w:pos="3585"/>
          <w:tab w:val="left" w:pos="4083"/>
          <w:tab w:val="left" w:pos="4492"/>
          <w:tab w:val="left" w:pos="5040"/>
          <w:tab w:val="right" w:pos="9360"/>
        </w:tabs>
        <w:jc w:val="both"/>
        <w:rPr>
          <w:sz w:val="22"/>
          <w:szCs w:val="22"/>
        </w:rPr>
      </w:pPr>
      <w:r>
        <w:rPr>
          <w:sz w:val="22"/>
          <w:szCs w:val="22"/>
        </w:rPr>
        <w:tab/>
        <w:t>Should this information change, the CHDO will notify the Agency in writing within 30 days of the change.</w:t>
      </w:r>
    </w:p>
    <w:p w:rsidR="00043533" w:rsidRDefault="00043533"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b/>
          <w:bCs/>
          <w:sz w:val="22"/>
          <w:szCs w:val="22"/>
        </w:rPr>
      </w:pPr>
    </w:p>
    <w:p w:rsidR="00043533" w:rsidRDefault="00043533"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b/>
          <w:bCs/>
          <w:sz w:val="22"/>
          <w:szCs w:val="22"/>
        </w:rPr>
      </w:pPr>
    </w:p>
    <w:p w:rsidR="00043533" w:rsidRDefault="00043533"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b/>
          <w:bCs/>
          <w:sz w:val="22"/>
          <w:szCs w:val="22"/>
        </w:rPr>
      </w:pPr>
    </w:p>
    <w:p w:rsidR="00043533" w:rsidRDefault="00043533"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b/>
          <w:bCs/>
          <w:sz w:val="22"/>
          <w:szCs w:val="22"/>
        </w:rPr>
      </w:pPr>
    </w:p>
    <w:p w:rsidR="00043533" w:rsidRDefault="00043533"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b/>
          <w:bCs/>
          <w:sz w:val="22"/>
          <w:szCs w:val="22"/>
        </w:rPr>
      </w:pPr>
    </w:p>
    <w:p w:rsidR="00043533" w:rsidRDefault="00043533"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b/>
          <w:bCs/>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10.2</w:t>
      </w:r>
      <w:r>
        <w:rPr>
          <w:sz w:val="22"/>
          <w:szCs w:val="22"/>
        </w:rPr>
        <w:t>.</w:t>
      </w:r>
      <w:r>
        <w:rPr>
          <w:sz w:val="22"/>
          <w:szCs w:val="22"/>
        </w:rPr>
        <w:tab/>
      </w:r>
      <w:r>
        <w:rPr>
          <w:sz w:val="22"/>
          <w:szCs w:val="22"/>
          <w:u w:val="single"/>
        </w:rPr>
        <w:t>Assignment</w:t>
      </w:r>
      <w:r>
        <w:rPr>
          <w:sz w:val="22"/>
          <w:szCs w:val="22"/>
          <w:u w:val="single"/>
        </w:rPr>
        <w:fldChar w:fldCharType="begin"/>
      </w:r>
      <w:r>
        <w:rPr>
          <w:sz w:val="22"/>
          <w:szCs w:val="22"/>
          <w:u w:val="single"/>
        </w:rPr>
        <w:instrText>tc \l2 "</w:instrText>
      </w:r>
      <w:r>
        <w:rPr>
          <w:b/>
          <w:bCs/>
          <w:sz w:val="22"/>
          <w:szCs w:val="22"/>
        </w:rPr>
        <w:instrText>SECTION 10.2</w:instrText>
      </w:r>
      <w:r>
        <w:rPr>
          <w:sz w:val="22"/>
          <w:szCs w:val="22"/>
        </w:rPr>
        <w:instrText>.</w:instrText>
      </w:r>
      <w:r>
        <w:rPr>
          <w:sz w:val="22"/>
          <w:szCs w:val="22"/>
        </w:rPr>
        <w:tab/>
      </w:r>
      <w:r>
        <w:rPr>
          <w:sz w:val="22"/>
          <w:szCs w:val="22"/>
          <w:u w:val="single"/>
        </w:rPr>
        <w:instrText>Assignment</w:instrText>
      </w:r>
      <w:r>
        <w:rPr>
          <w:sz w:val="22"/>
          <w:szCs w:val="22"/>
          <w:u w:val="single"/>
        </w:rPr>
        <w:fldChar w:fldCharType="end"/>
      </w:r>
      <w:r>
        <w:rPr>
          <w:sz w:val="22"/>
          <w:szCs w:val="22"/>
        </w:rPr>
        <w:t>.  No right, benefit, or advantage of the CHDO under this Agreement and no burden imposed on the CHDO hereunder may be assigned without prior approval of the Agency.  Authorization by the Agency for the transfer of HOME Funds by the CHDO to another party shall not be deemed an authoriza</w:t>
      </w:r>
      <w:r>
        <w:rPr>
          <w:sz w:val="22"/>
          <w:szCs w:val="22"/>
        </w:rPr>
        <w:softHyphen/>
        <w:t>tion for an assignment, and such other party shall not succeed to any rights, benefits or advantages of the CHDO.</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561548" w:rsidRDefault="00561548"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561548" w:rsidRDefault="00561548"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10.3</w:t>
      </w:r>
      <w:r>
        <w:rPr>
          <w:sz w:val="22"/>
          <w:szCs w:val="22"/>
        </w:rPr>
        <w:t>.</w:t>
      </w:r>
      <w:r>
        <w:rPr>
          <w:sz w:val="22"/>
          <w:szCs w:val="22"/>
        </w:rPr>
        <w:tab/>
      </w:r>
      <w:r>
        <w:rPr>
          <w:sz w:val="22"/>
          <w:szCs w:val="22"/>
          <w:u w:val="single"/>
        </w:rPr>
        <w:t>Successors Bound</w:t>
      </w:r>
      <w:r>
        <w:rPr>
          <w:sz w:val="22"/>
          <w:szCs w:val="22"/>
          <w:u w:val="single"/>
        </w:rPr>
        <w:fldChar w:fldCharType="begin"/>
      </w:r>
      <w:r>
        <w:rPr>
          <w:sz w:val="22"/>
          <w:szCs w:val="22"/>
          <w:u w:val="single"/>
        </w:rPr>
        <w:instrText>tc \l2 "</w:instrText>
      </w:r>
      <w:r>
        <w:rPr>
          <w:b/>
          <w:bCs/>
          <w:sz w:val="22"/>
          <w:szCs w:val="22"/>
        </w:rPr>
        <w:instrText>SECTION 10.3</w:instrText>
      </w:r>
      <w:r>
        <w:rPr>
          <w:sz w:val="22"/>
          <w:szCs w:val="22"/>
        </w:rPr>
        <w:instrText>.</w:instrText>
      </w:r>
      <w:r>
        <w:rPr>
          <w:sz w:val="22"/>
          <w:szCs w:val="22"/>
        </w:rPr>
        <w:tab/>
      </w:r>
      <w:r>
        <w:rPr>
          <w:sz w:val="22"/>
          <w:szCs w:val="22"/>
          <w:u w:val="single"/>
        </w:rPr>
        <w:instrText>Successors Bound</w:instrText>
      </w:r>
      <w:r>
        <w:rPr>
          <w:sz w:val="22"/>
          <w:szCs w:val="22"/>
          <w:u w:val="single"/>
        </w:rPr>
        <w:fldChar w:fldCharType="end"/>
      </w:r>
      <w:r>
        <w:rPr>
          <w:sz w:val="22"/>
          <w:szCs w:val="22"/>
        </w:rPr>
        <w:t>.  This Agreement shall bind, and the rights, benefits and advantages shall inure to the CHDO's successors.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10.4</w:t>
      </w:r>
      <w:r>
        <w:rPr>
          <w:sz w:val="22"/>
          <w:szCs w:val="22"/>
        </w:rPr>
        <w:t>.</w:t>
      </w:r>
      <w:r>
        <w:rPr>
          <w:sz w:val="22"/>
          <w:szCs w:val="22"/>
        </w:rPr>
        <w:tab/>
      </w:r>
      <w:r>
        <w:rPr>
          <w:sz w:val="22"/>
          <w:szCs w:val="22"/>
          <w:u w:val="single"/>
        </w:rPr>
        <w:t>Remedies Not Impaired</w:t>
      </w:r>
      <w:r>
        <w:rPr>
          <w:sz w:val="22"/>
          <w:szCs w:val="22"/>
          <w:u w:val="single"/>
        </w:rPr>
        <w:fldChar w:fldCharType="begin"/>
      </w:r>
      <w:r>
        <w:rPr>
          <w:sz w:val="22"/>
          <w:szCs w:val="22"/>
          <w:u w:val="single"/>
        </w:rPr>
        <w:instrText>tc \l2 "</w:instrText>
      </w:r>
      <w:r>
        <w:rPr>
          <w:b/>
          <w:bCs/>
          <w:sz w:val="22"/>
          <w:szCs w:val="22"/>
        </w:rPr>
        <w:instrText>SECTION 10.4</w:instrText>
      </w:r>
      <w:r>
        <w:rPr>
          <w:sz w:val="22"/>
          <w:szCs w:val="22"/>
        </w:rPr>
        <w:instrText>.</w:instrText>
      </w:r>
      <w:r>
        <w:rPr>
          <w:sz w:val="22"/>
          <w:szCs w:val="22"/>
        </w:rPr>
        <w:tab/>
      </w:r>
      <w:r>
        <w:rPr>
          <w:sz w:val="22"/>
          <w:szCs w:val="22"/>
          <w:u w:val="single"/>
        </w:rPr>
        <w:instrText>Remedies Not Impaired</w:instrText>
      </w:r>
      <w:r>
        <w:rPr>
          <w:sz w:val="22"/>
          <w:szCs w:val="22"/>
          <w:u w:val="single"/>
        </w:rPr>
        <w:fldChar w:fldCharType="end"/>
      </w:r>
      <w:r>
        <w:rPr>
          <w:sz w:val="22"/>
          <w:szCs w:val="22"/>
        </w:rPr>
        <w:t>.  No delay or omission by the Agency in exercising any right or remedy available under this Agreement shall impair any such right or remedy or constitute a waiver of any Default, or acquiescence therein.</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sectPr w:rsidR="00E3747D">
          <w:footnotePr>
            <w:pos w:val="beneathText"/>
            <w:numRestart w:val="eachSect"/>
          </w:footnotePr>
          <w:type w:val="continuous"/>
          <w:pgSz w:w="12240" w:h="15840"/>
          <w:pgMar w:top="1350" w:right="1440" w:bottom="1440" w:left="1440" w:header="1350" w:footer="1440" w:gutter="0"/>
          <w:cols w:space="720"/>
          <w:noEndnote/>
        </w:sect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b/>
          <w:bCs/>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10.5</w:t>
      </w:r>
      <w:r>
        <w:rPr>
          <w:sz w:val="22"/>
          <w:szCs w:val="22"/>
        </w:rPr>
        <w:t>.</w:t>
      </w:r>
      <w:r>
        <w:rPr>
          <w:sz w:val="22"/>
          <w:szCs w:val="22"/>
        </w:rPr>
        <w:tab/>
      </w:r>
      <w:r>
        <w:rPr>
          <w:sz w:val="22"/>
          <w:szCs w:val="22"/>
          <w:u w:val="single"/>
        </w:rPr>
        <w:t>Cumulative Remedies</w:t>
      </w:r>
      <w:r>
        <w:rPr>
          <w:sz w:val="22"/>
          <w:szCs w:val="22"/>
          <w:u w:val="single"/>
        </w:rPr>
        <w:fldChar w:fldCharType="begin"/>
      </w:r>
      <w:r>
        <w:rPr>
          <w:sz w:val="22"/>
          <w:szCs w:val="22"/>
          <w:u w:val="single"/>
        </w:rPr>
        <w:instrText>tc \l2 "</w:instrText>
      </w:r>
      <w:r>
        <w:rPr>
          <w:b/>
          <w:bCs/>
          <w:sz w:val="22"/>
          <w:szCs w:val="22"/>
        </w:rPr>
        <w:instrText>SECTION 10.5</w:instrText>
      </w:r>
      <w:r>
        <w:rPr>
          <w:sz w:val="22"/>
          <w:szCs w:val="22"/>
        </w:rPr>
        <w:instrText>.</w:instrText>
      </w:r>
      <w:r>
        <w:rPr>
          <w:sz w:val="22"/>
          <w:szCs w:val="22"/>
        </w:rPr>
        <w:tab/>
      </w:r>
      <w:r>
        <w:rPr>
          <w:sz w:val="22"/>
          <w:szCs w:val="22"/>
          <w:u w:val="single"/>
        </w:rPr>
        <w:instrText>Cumulative Remedies</w:instrText>
      </w:r>
      <w:r>
        <w:rPr>
          <w:sz w:val="22"/>
          <w:szCs w:val="22"/>
          <w:u w:val="single"/>
        </w:rPr>
        <w:fldChar w:fldCharType="end"/>
      </w:r>
      <w:r>
        <w:rPr>
          <w:sz w:val="22"/>
          <w:szCs w:val="22"/>
        </w:rPr>
        <w:t>.  All rights and remedies of the Agency under this Agreement shall be cumulative.</w:t>
      </w:r>
    </w:p>
    <w:p w:rsidR="00561548" w:rsidRDefault="00561548"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10.6</w:t>
      </w:r>
      <w:r>
        <w:rPr>
          <w:sz w:val="22"/>
          <w:szCs w:val="22"/>
        </w:rPr>
        <w:t>.</w:t>
      </w:r>
      <w:r>
        <w:rPr>
          <w:sz w:val="22"/>
          <w:szCs w:val="22"/>
        </w:rPr>
        <w:tab/>
      </w:r>
      <w:r>
        <w:rPr>
          <w:sz w:val="22"/>
          <w:szCs w:val="22"/>
          <w:u w:val="single"/>
        </w:rPr>
        <w:t>Severability</w:t>
      </w:r>
      <w:r>
        <w:rPr>
          <w:sz w:val="22"/>
          <w:szCs w:val="22"/>
          <w:u w:val="single"/>
        </w:rPr>
        <w:fldChar w:fldCharType="begin"/>
      </w:r>
      <w:r>
        <w:rPr>
          <w:sz w:val="22"/>
          <w:szCs w:val="22"/>
          <w:u w:val="single"/>
        </w:rPr>
        <w:instrText>tc \l2 "</w:instrText>
      </w:r>
      <w:r>
        <w:rPr>
          <w:b/>
          <w:bCs/>
          <w:sz w:val="22"/>
          <w:szCs w:val="22"/>
        </w:rPr>
        <w:instrText>SECTION 10.6</w:instrText>
      </w:r>
      <w:r>
        <w:rPr>
          <w:sz w:val="22"/>
          <w:szCs w:val="22"/>
        </w:rPr>
        <w:instrText>.</w:instrText>
      </w:r>
      <w:r>
        <w:rPr>
          <w:sz w:val="22"/>
          <w:szCs w:val="22"/>
        </w:rPr>
        <w:tab/>
      </w:r>
      <w:r>
        <w:rPr>
          <w:sz w:val="22"/>
          <w:szCs w:val="22"/>
          <w:u w:val="single"/>
        </w:rPr>
        <w:instrText>Severability</w:instrText>
      </w:r>
      <w:r>
        <w:rPr>
          <w:sz w:val="22"/>
          <w:szCs w:val="22"/>
          <w:u w:val="single"/>
        </w:rPr>
        <w:fldChar w:fldCharType="end"/>
      </w:r>
      <w:r>
        <w:rPr>
          <w:sz w:val="22"/>
          <w:szCs w:val="22"/>
        </w:rPr>
        <w:t>.  The invalidity of any article, section, subsection, clause or provision of this Agreement shall not affect the validity of the remaining articles, sections, subsections, clauses or provisions hereof.</w:t>
      </w:r>
    </w:p>
    <w:p w:rsidR="00077C45" w:rsidRPr="00E66DF7" w:rsidRDefault="00077C45" w:rsidP="00077C45">
      <w:pPr>
        <w:pStyle w:val="Style1"/>
        <w:tabs>
          <w:tab w:val="left" w:pos="810"/>
        </w:tabs>
        <w:spacing w:before="240"/>
        <w:ind w:firstLine="360"/>
        <w:jc w:val="both"/>
        <w:rPr>
          <w:sz w:val="22"/>
          <w:szCs w:val="22"/>
        </w:rPr>
      </w:pPr>
      <w:r>
        <w:rPr>
          <w:sz w:val="22"/>
          <w:szCs w:val="22"/>
        </w:rPr>
        <w:t xml:space="preserve">   </w:t>
      </w:r>
      <w:r>
        <w:rPr>
          <w:sz w:val="22"/>
          <w:szCs w:val="22"/>
        </w:rPr>
        <w:tab/>
      </w:r>
      <w:r w:rsidRPr="0052785B">
        <w:rPr>
          <w:b/>
          <w:sz w:val="22"/>
          <w:szCs w:val="22"/>
        </w:rPr>
        <w:t>SECTION 10.7.</w:t>
      </w:r>
      <w:r w:rsidRPr="0052785B">
        <w:rPr>
          <w:sz w:val="22"/>
          <w:szCs w:val="22"/>
        </w:rPr>
        <w:t xml:space="preserve">    </w:t>
      </w:r>
      <w:r w:rsidRPr="0041349A">
        <w:rPr>
          <w:sz w:val="22"/>
          <w:szCs w:val="22"/>
          <w:u w:val="single"/>
        </w:rPr>
        <w:t>Inspector General.</w:t>
      </w:r>
      <w:r w:rsidRPr="0041349A">
        <w:rPr>
          <w:sz w:val="22"/>
          <w:szCs w:val="22"/>
        </w:rPr>
        <w:tab/>
        <w:t>I</w:t>
      </w:r>
      <w:r w:rsidRPr="00E66DF7">
        <w:rPr>
          <w:sz w:val="22"/>
          <w:szCs w:val="22"/>
        </w:rPr>
        <w:t xml:space="preserve">t shall be the duty of every parish officer, employee, department, agency, special district, board, and commission; and the duty of every contractor, subcontractor, and licensee of the parish, and the duty of every applicant for certification of eligibility for a parish contract or program, to cooperate with the inspector general in any investigation, audit, inspection, performance review, or hearing pursuant to JPCO 2-155.10(19). </w:t>
      </w:r>
    </w:p>
    <w:p w:rsidR="00077C45" w:rsidRPr="001100F4" w:rsidRDefault="00077C45" w:rsidP="00077C45">
      <w:pPr>
        <w:pStyle w:val="Style1"/>
        <w:tabs>
          <w:tab w:val="left" w:pos="810"/>
        </w:tabs>
        <w:spacing w:before="240"/>
        <w:ind w:firstLine="360"/>
        <w:jc w:val="both"/>
        <w:rPr>
          <w:sz w:val="22"/>
          <w:szCs w:val="22"/>
        </w:rPr>
      </w:pPr>
      <w:r w:rsidRPr="00E66DF7">
        <w:rPr>
          <w:sz w:val="22"/>
          <w:szCs w:val="22"/>
        </w:rPr>
        <w:t>By signing this document, every corporation, partnership, or person contracting with the PARISH, whether by cooperative endeavor, intergovernmental agreement, bid, proposal, application or solicitation for a parish contract, and every application for certification of eligibility for a parish contract or program, attests that it understands and will abide by all provisions of JPCO 2-155.10.</w:t>
      </w:r>
    </w:p>
    <w:p w:rsidR="00077C45" w:rsidRPr="001100F4" w:rsidRDefault="00077C45" w:rsidP="00077C45">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b/>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sidRPr="0052785B">
        <w:rPr>
          <w:b/>
          <w:bCs/>
          <w:sz w:val="22"/>
          <w:szCs w:val="22"/>
        </w:rPr>
        <w:t>SECTION 10.</w:t>
      </w:r>
      <w:r w:rsidR="00077C45" w:rsidRPr="0052785B">
        <w:rPr>
          <w:b/>
          <w:bCs/>
          <w:sz w:val="22"/>
          <w:szCs w:val="22"/>
        </w:rPr>
        <w:t>8</w:t>
      </w:r>
      <w:r w:rsidRPr="0041349A">
        <w:rPr>
          <w:sz w:val="22"/>
          <w:szCs w:val="22"/>
        </w:rPr>
        <w:t>.</w:t>
      </w:r>
      <w:r w:rsidRPr="0041349A">
        <w:rPr>
          <w:sz w:val="22"/>
          <w:szCs w:val="22"/>
        </w:rPr>
        <w:tab/>
      </w:r>
      <w:r w:rsidRPr="00E66DF7">
        <w:rPr>
          <w:sz w:val="22"/>
          <w:szCs w:val="22"/>
          <w:u w:val="single"/>
        </w:rPr>
        <w:t>Entire Agreement</w:t>
      </w:r>
      <w:r w:rsidRPr="0052785B">
        <w:rPr>
          <w:sz w:val="22"/>
          <w:szCs w:val="22"/>
          <w:u w:val="single"/>
        </w:rPr>
        <w:fldChar w:fldCharType="begin"/>
      </w:r>
      <w:r w:rsidRPr="0052785B">
        <w:rPr>
          <w:sz w:val="22"/>
          <w:szCs w:val="22"/>
          <w:u w:val="single"/>
        </w:rPr>
        <w:instrText>tc \l2 "</w:instrText>
      </w:r>
      <w:r w:rsidRPr="0052785B">
        <w:rPr>
          <w:b/>
          <w:bCs/>
          <w:sz w:val="22"/>
          <w:szCs w:val="22"/>
        </w:rPr>
        <w:instrText>SECTION 10.7</w:instrText>
      </w:r>
      <w:r w:rsidRPr="0041349A">
        <w:rPr>
          <w:sz w:val="22"/>
          <w:szCs w:val="22"/>
        </w:rPr>
        <w:instrText>.</w:instrText>
      </w:r>
      <w:r w:rsidRPr="0041349A">
        <w:rPr>
          <w:sz w:val="22"/>
          <w:szCs w:val="22"/>
        </w:rPr>
        <w:tab/>
      </w:r>
      <w:r w:rsidRPr="0041349A">
        <w:rPr>
          <w:sz w:val="22"/>
          <w:szCs w:val="22"/>
          <w:u w:val="single"/>
        </w:rPr>
        <w:instrText>Entire Agreement</w:instrText>
      </w:r>
      <w:r w:rsidRPr="0052785B">
        <w:rPr>
          <w:sz w:val="22"/>
          <w:szCs w:val="22"/>
          <w:u w:val="single"/>
        </w:rPr>
        <w:fldChar w:fldCharType="end"/>
      </w:r>
      <w:r w:rsidRPr="0052785B">
        <w:rPr>
          <w:sz w:val="22"/>
          <w:szCs w:val="22"/>
        </w:rPr>
        <w:t>.  This Agreement constitutes the entire agreement between the Agency and the CHDO and supersedes all prior oral or writte</w:t>
      </w:r>
      <w:r w:rsidRPr="0041349A">
        <w:rPr>
          <w:sz w:val="22"/>
          <w:szCs w:val="22"/>
        </w:rPr>
        <w:t>n agreements between the parties hereto with respect to the subject grant.  In the event of any inconsis</w:t>
      </w:r>
      <w:r w:rsidRPr="0041349A">
        <w:rPr>
          <w:sz w:val="22"/>
          <w:szCs w:val="22"/>
        </w:rPr>
        <w:softHyphen/>
        <w:t>tency between the provisions of this Agreement and the Application, then the provisions of this Agreement shall prevail.</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w:t>
      </w:r>
      <w:r w:rsidR="00077C45">
        <w:rPr>
          <w:b/>
          <w:bCs/>
          <w:sz w:val="22"/>
          <w:szCs w:val="22"/>
        </w:rPr>
        <w:t>9</w:t>
      </w:r>
      <w:r>
        <w:rPr>
          <w:sz w:val="22"/>
          <w:szCs w:val="22"/>
        </w:rPr>
        <w:t>.</w:t>
      </w:r>
      <w:r>
        <w:rPr>
          <w:sz w:val="22"/>
          <w:szCs w:val="22"/>
        </w:rPr>
        <w:tab/>
      </w:r>
      <w:r>
        <w:rPr>
          <w:sz w:val="22"/>
          <w:szCs w:val="22"/>
          <w:u w:val="single"/>
        </w:rPr>
        <w:t>Execution in Counterparts</w:t>
      </w:r>
      <w:r>
        <w:rPr>
          <w:sz w:val="22"/>
          <w:szCs w:val="22"/>
          <w:u w:val="single"/>
        </w:rPr>
        <w:fldChar w:fldCharType="begin"/>
      </w:r>
      <w:r>
        <w:rPr>
          <w:sz w:val="22"/>
          <w:szCs w:val="22"/>
          <w:u w:val="single"/>
        </w:rPr>
        <w:instrText>tc \l2 "</w:instrText>
      </w:r>
      <w:r>
        <w:rPr>
          <w:b/>
          <w:bCs/>
          <w:sz w:val="22"/>
          <w:szCs w:val="22"/>
        </w:rPr>
        <w:instrText>SECTION 10.8</w:instrText>
      </w:r>
      <w:r>
        <w:rPr>
          <w:sz w:val="22"/>
          <w:szCs w:val="22"/>
        </w:rPr>
        <w:instrText>.</w:instrText>
      </w:r>
      <w:r>
        <w:rPr>
          <w:sz w:val="22"/>
          <w:szCs w:val="22"/>
        </w:rPr>
        <w:tab/>
      </w:r>
      <w:r>
        <w:rPr>
          <w:sz w:val="22"/>
          <w:szCs w:val="22"/>
          <w:u w:val="single"/>
        </w:rPr>
        <w:instrText>Execution in Counterparts</w:instrText>
      </w:r>
      <w:r>
        <w:rPr>
          <w:sz w:val="22"/>
          <w:szCs w:val="22"/>
          <w:u w:val="single"/>
        </w:rPr>
        <w:fldChar w:fldCharType="end"/>
      </w:r>
      <w:r>
        <w:rPr>
          <w:sz w:val="22"/>
          <w:szCs w:val="22"/>
        </w:rPr>
        <w:t>.  This Agreement may be executed in any number of counterparts.  All such counterparts shall be deemed to be originals and together shall constitute one and the same instrument.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w:t>
      </w:r>
      <w:r w:rsidR="00077C45">
        <w:rPr>
          <w:b/>
          <w:bCs/>
          <w:sz w:val="22"/>
          <w:szCs w:val="22"/>
        </w:rPr>
        <w:t>10</w:t>
      </w:r>
      <w:r>
        <w:rPr>
          <w:sz w:val="22"/>
          <w:szCs w:val="22"/>
        </w:rPr>
        <w:t>.</w:t>
      </w:r>
      <w:r>
        <w:rPr>
          <w:sz w:val="22"/>
          <w:szCs w:val="22"/>
        </w:rPr>
        <w:tab/>
      </w:r>
      <w:r>
        <w:rPr>
          <w:sz w:val="22"/>
          <w:szCs w:val="22"/>
          <w:u w:val="single"/>
        </w:rPr>
        <w:t>Table of Contents; Titles and Headings</w:t>
      </w:r>
      <w:r>
        <w:rPr>
          <w:sz w:val="22"/>
          <w:szCs w:val="22"/>
          <w:u w:val="single"/>
        </w:rPr>
        <w:fldChar w:fldCharType="begin"/>
      </w:r>
      <w:r>
        <w:rPr>
          <w:sz w:val="22"/>
          <w:szCs w:val="22"/>
          <w:u w:val="single"/>
        </w:rPr>
        <w:instrText>tc \l2 "</w:instrText>
      </w:r>
      <w:r>
        <w:rPr>
          <w:b/>
          <w:bCs/>
          <w:sz w:val="22"/>
          <w:szCs w:val="22"/>
        </w:rPr>
        <w:instrText>SECTION 10.9</w:instrText>
      </w:r>
      <w:r>
        <w:rPr>
          <w:sz w:val="22"/>
          <w:szCs w:val="22"/>
        </w:rPr>
        <w:instrText>.</w:instrText>
      </w:r>
      <w:r>
        <w:rPr>
          <w:sz w:val="22"/>
          <w:szCs w:val="22"/>
        </w:rPr>
        <w:tab/>
      </w:r>
      <w:r>
        <w:rPr>
          <w:sz w:val="22"/>
          <w:szCs w:val="22"/>
          <w:u w:val="single"/>
        </w:rPr>
        <w:instrText>Table of Contents; Titles and Headings</w:instrText>
      </w:r>
      <w:r>
        <w:rPr>
          <w:sz w:val="22"/>
          <w:szCs w:val="22"/>
          <w:u w:val="single"/>
        </w:rPr>
        <w:fldChar w:fldCharType="end"/>
      </w:r>
      <w:r>
        <w:rPr>
          <w:sz w:val="22"/>
          <w:szCs w:val="22"/>
        </w:rPr>
        <w:t>.  Any table of contents, the title of any Articles, and headings of the sections and subsections set forth herein are not a part of this Agreement and shall not be deemed to affect the meaning or construction of any of its provisions.</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10.1</w:t>
      </w:r>
      <w:r w:rsidR="00077C45">
        <w:rPr>
          <w:b/>
          <w:bCs/>
          <w:sz w:val="22"/>
          <w:szCs w:val="22"/>
        </w:rPr>
        <w:t>1</w:t>
      </w:r>
      <w:r>
        <w:rPr>
          <w:sz w:val="22"/>
          <w:szCs w:val="22"/>
        </w:rPr>
        <w:t>.</w:t>
      </w:r>
      <w:r>
        <w:rPr>
          <w:sz w:val="22"/>
          <w:szCs w:val="22"/>
        </w:rPr>
        <w:tab/>
      </w:r>
      <w:r>
        <w:rPr>
          <w:sz w:val="22"/>
          <w:szCs w:val="22"/>
          <w:u w:val="single"/>
        </w:rPr>
        <w:t>Amendment of this Agreement</w:t>
      </w:r>
      <w:r>
        <w:rPr>
          <w:sz w:val="22"/>
          <w:szCs w:val="22"/>
          <w:u w:val="single"/>
        </w:rPr>
        <w:fldChar w:fldCharType="begin"/>
      </w:r>
      <w:r>
        <w:rPr>
          <w:sz w:val="22"/>
          <w:szCs w:val="22"/>
          <w:u w:val="single"/>
        </w:rPr>
        <w:instrText>tc \l2 "</w:instrText>
      </w:r>
      <w:r>
        <w:rPr>
          <w:b/>
          <w:bCs/>
          <w:sz w:val="22"/>
          <w:szCs w:val="22"/>
        </w:rPr>
        <w:instrText>SECTION 10.10</w:instrText>
      </w:r>
      <w:r>
        <w:rPr>
          <w:sz w:val="22"/>
          <w:szCs w:val="22"/>
        </w:rPr>
        <w:instrText>.</w:instrText>
      </w:r>
      <w:r>
        <w:rPr>
          <w:sz w:val="22"/>
          <w:szCs w:val="22"/>
        </w:rPr>
        <w:tab/>
      </w:r>
      <w:r>
        <w:rPr>
          <w:sz w:val="22"/>
          <w:szCs w:val="22"/>
          <w:u w:val="single"/>
        </w:rPr>
        <w:instrText>Amendment of this Agreement</w:instrText>
      </w:r>
      <w:r>
        <w:rPr>
          <w:sz w:val="22"/>
          <w:szCs w:val="22"/>
          <w:u w:val="single"/>
        </w:rPr>
        <w:fldChar w:fldCharType="end"/>
      </w:r>
      <w:r>
        <w:rPr>
          <w:sz w:val="22"/>
          <w:szCs w:val="22"/>
        </w:rPr>
        <w:t>.  This Agreement, or any part hereof, may be amended only in writing, executed by the Agency and the CHDO.</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10.1</w:t>
      </w:r>
      <w:r w:rsidR="00077C45">
        <w:rPr>
          <w:b/>
          <w:bCs/>
          <w:sz w:val="22"/>
          <w:szCs w:val="22"/>
        </w:rPr>
        <w:t>2</w:t>
      </w:r>
      <w:r>
        <w:rPr>
          <w:sz w:val="22"/>
          <w:szCs w:val="22"/>
        </w:rPr>
        <w:t>.</w:t>
      </w:r>
      <w:r>
        <w:rPr>
          <w:sz w:val="22"/>
          <w:szCs w:val="22"/>
        </w:rPr>
        <w:tab/>
      </w:r>
      <w:r>
        <w:rPr>
          <w:sz w:val="22"/>
          <w:szCs w:val="22"/>
          <w:u w:val="single"/>
        </w:rPr>
        <w:t>Disclaimer of Relationships</w:t>
      </w:r>
      <w:r>
        <w:rPr>
          <w:sz w:val="22"/>
          <w:szCs w:val="22"/>
          <w:u w:val="single"/>
        </w:rPr>
        <w:fldChar w:fldCharType="begin"/>
      </w:r>
      <w:r>
        <w:rPr>
          <w:sz w:val="22"/>
          <w:szCs w:val="22"/>
          <w:u w:val="single"/>
        </w:rPr>
        <w:instrText>tc \l2 "</w:instrText>
      </w:r>
      <w:r>
        <w:rPr>
          <w:b/>
          <w:bCs/>
          <w:sz w:val="22"/>
          <w:szCs w:val="22"/>
        </w:rPr>
        <w:instrText>SECTION 10.11</w:instrText>
      </w:r>
      <w:r>
        <w:rPr>
          <w:sz w:val="22"/>
          <w:szCs w:val="22"/>
        </w:rPr>
        <w:instrText>.</w:instrText>
      </w:r>
      <w:r>
        <w:rPr>
          <w:sz w:val="22"/>
          <w:szCs w:val="22"/>
        </w:rPr>
        <w:tab/>
      </w:r>
      <w:r>
        <w:rPr>
          <w:sz w:val="22"/>
          <w:szCs w:val="22"/>
          <w:u w:val="single"/>
        </w:rPr>
        <w:instrText>Disclaimer of Relationships</w:instrText>
      </w:r>
      <w:r>
        <w:rPr>
          <w:sz w:val="22"/>
          <w:szCs w:val="22"/>
          <w:u w:val="single"/>
        </w:rPr>
        <w:fldChar w:fldCharType="end"/>
      </w:r>
      <w:r>
        <w:rPr>
          <w:sz w:val="22"/>
          <w:szCs w:val="22"/>
        </w:rPr>
        <w:t>.  The CHDO acknowledges that the obligation of the Agency is limited to providing HOME Funds in the manner and on the terms set forth in this Agreement.  Nothing in this Agreement, nor any act of either the Agency or of the CHDO, shall be deemed or construed by either of them, or third persons, to create any relationship of third party beneficiary, principal and agent, limited or general partnership, or joint venture, or of any association or relation</w:t>
      </w:r>
      <w:r>
        <w:rPr>
          <w:sz w:val="22"/>
          <w:szCs w:val="22"/>
        </w:rPr>
        <w:softHyphen/>
        <w:t>ship whatsoever involving the Agency.</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10.1</w:t>
      </w:r>
      <w:r w:rsidR="00077C45">
        <w:rPr>
          <w:b/>
          <w:bCs/>
          <w:sz w:val="22"/>
          <w:szCs w:val="22"/>
        </w:rPr>
        <w:t>3</w:t>
      </w:r>
      <w:r>
        <w:rPr>
          <w:sz w:val="22"/>
          <w:szCs w:val="22"/>
        </w:rPr>
        <w:t>.</w:t>
      </w:r>
      <w:r>
        <w:rPr>
          <w:sz w:val="22"/>
          <w:szCs w:val="22"/>
        </w:rPr>
        <w:tab/>
      </w:r>
      <w:r>
        <w:rPr>
          <w:sz w:val="22"/>
          <w:szCs w:val="22"/>
          <w:u w:val="single"/>
        </w:rPr>
        <w:t>Governing Law</w:t>
      </w:r>
      <w:r>
        <w:rPr>
          <w:sz w:val="22"/>
          <w:szCs w:val="22"/>
          <w:u w:val="single"/>
        </w:rPr>
        <w:fldChar w:fldCharType="begin"/>
      </w:r>
      <w:r>
        <w:rPr>
          <w:sz w:val="22"/>
          <w:szCs w:val="22"/>
          <w:u w:val="single"/>
        </w:rPr>
        <w:instrText>tc \l2 "</w:instrText>
      </w:r>
      <w:r>
        <w:rPr>
          <w:b/>
          <w:bCs/>
          <w:sz w:val="22"/>
          <w:szCs w:val="22"/>
        </w:rPr>
        <w:instrText>SECTION 10.12</w:instrText>
      </w:r>
      <w:r>
        <w:rPr>
          <w:sz w:val="22"/>
          <w:szCs w:val="22"/>
        </w:rPr>
        <w:instrText>.</w:instrText>
      </w:r>
      <w:r>
        <w:rPr>
          <w:sz w:val="22"/>
          <w:szCs w:val="22"/>
        </w:rPr>
        <w:tab/>
      </w:r>
      <w:r>
        <w:rPr>
          <w:sz w:val="22"/>
          <w:szCs w:val="22"/>
          <w:u w:val="single"/>
        </w:rPr>
        <w:instrText>Governing Law</w:instrText>
      </w:r>
      <w:r>
        <w:rPr>
          <w:sz w:val="22"/>
          <w:szCs w:val="22"/>
          <w:u w:val="single"/>
        </w:rPr>
        <w:fldChar w:fldCharType="end"/>
      </w:r>
      <w:r>
        <w:rPr>
          <w:sz w:val="22"/>
          <w:szCs w:val="22"/>
        </w:rPr>
        <w:t xml:space="preserve">.  This Agreement, as it may affect the rights, remedies duties, and obligations of the Agency shall be governed by and construed in accordance with </w:t>
      </w:r>
      <w:smartTag w:uri="urn:schemas-microsoft-com:office:smarttags" w:element="place">
        <w:smartTag w:uri="urn:schemas-microsoft-com:office:smarttags" w:element="State">
          <w:smartTag w:uri="urn:schemas-microsoft-com:office:smarttags" w:element="PlaceType">
            <w:smartTag w:uri="urn:schemas-microsoft-com:office:smarttags" w:element="PlaceName">
              <w:r>
                <w:rPr>
                  <w:sz w:val="22"/>
                  <w:szCs w:val="22"/>
                </w:rPr>
                <w:t>Louisiana</w:t>
              </w:r>
            </w:smartTag>
          </w:smartTag>
        </w:smartTag>
      </w:smartTag>
      <w:r>
        <w:rPr>
          <w:sz w:val="22"/>
          <w:szCs w:val="22"/>
        </w:rPr>
        <w:t xml:space="preserve"> law and, to the extent applicable, federal law.</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10.1</w:t>
      </w:r>
      <w:r w:rsidR="00077C45">
        <w:rPr>
          <w:b/>
          <w:bCs/>
          <w:sz w:val="22"/>
          <w:szCs w:val="22"/>
        </w:rPr>
        <w:t>4</w:t>
      </w:r>
      <w:r>
        <w:rPr>
          <w:sz w:val="22"/>
          <w:szCs w:val="22"/>
        </w:rPr>
        <w:t>.</w:t>
      </w:r>
      <w:r>
        <w:rPr>
          <w:sz w:val="22"/>
          <w:szCs w:val="22"/>
        </w:rPr>
        <w:tab/>
      </w:r>
      <w:r>
        <w:rPr>
          <w:sz w:val="22"/>
          <w:szCs w:val="22"/>
          <w:u w:val="single"/>
        </w:rPr>
        <w:t>Waiver by the Agency</w:t>
      </w:r>
      <w:r>
        <w:rPr>
          <w:sz w:val="22"/>
          <w:szCs w:val="22"/>
          <w:u w:val="single"/>
        </w:rPr>
        <w:fldChar w:fldCharType="begin"/>
      </w:r>
      <w:r>
        <w:rPr>
          <w:sz w:val="22"/>
          <w:szCs w:val="22"/>
          <w:u w:val="single"/>
        </w:rPr>
        <w:instrText>tc \l2 "</w:instrText>
      </w:r>
      <w:r>
        <w:rPr>
          <w:b/>
          <w:bCs/>
          <w:sz w:val="22"/>
          <w:szCs w:val="22"/>
        </w:rPr>
        <w:instrText>SECTION 10.13</w:instrText>
      </w:r>
      <w:r>
        <w:rPr>
          <w:sz w:val="22"/>
          <w:szCs w:val="22"/>
        </w:rPr>
        <w:instrText>.</w:instrText>
      </w:r>
      <w:r>
        <w:rPr>
          <w:sz w:val="22"/>
          <w:szCs w:val="22"/>
        </w:rPr>
        <w:tab/>
      </w:r>
      <w:r>
        <w:rPr>
          <w:sz w:val="22"/>
          <w:szCs w:val="22"/>
          <w:u w:val="single"/>
        </w:rPr>
        <w:instrText>Waiver by the Agency</w:instrText>
      </w:r>
      <w:r>
        <w:rPr>
          <w:sz w:val="22"/>
          <w:szCs w:val="22"/>
          <w:u w:val="single"/>
        </w:rPr>
        <w:fldChar w:fldCharType="end"/>
      </w:r>
      <w:r>
        <w:rPr>
          <w:sz w:val="22"/>
          <w:szCs w:val="22"/>
        </w:rPr>
        <w:t>.  The Agency reserves the right and shall have exclusive right to waive, at the sole discretion of the Agency and to the extent permitted by law, any requirement or provision under this Agreement.  No act by or on behalf of the Agency shall be, or be deemed to be or construed to be, any waiver of any such requirement or provision, unless the same be in writing, signed by the Agency and expressly stated to constitute such waiver.</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10.1</w:t>
      </w:r>
      <w:r w:rsidR="00077C45">
        <w:rPr>
          <w:b/>
          <w:bCs/>
          <w:sz w:val="22"/>
          <w:szCs w:val="22"/>
        </w:rPr>
        <w:t>5</w:t>
      </w:r>
      <w:r>
        <w:rPr>
          <w:sz w:val="22"/>
          <w:szCs w:val="22"/>
        </w:rPr>
        <w:t>.</w:t>
      </w:r>
      <w:r>
        <w:rPr>
          <w:sz w:val="22"/>
          <w:szCs w:val="22"/>
        </w:rPr>
        <w:tab/>
      </w:r>
      <w:r>
        <w:rPr>
          <w:sz w:val="22"/>
          <w:szCs w:val="22"/>
          <w:u w:val="single"/>
        </w:rPr>
        <w:t>Effective Date</w:t>
      </w:r>
      <w:r>
        <w:rPr>
          <w:sz w:val="22"/>
          <w:szCs w:val="22"/>
        </w:rPr>
        <w:fldChar w:fldCharType="begin"/>
      </w:r>
      <w:r>
        <w:rPr>
          <w:sz w:val="22"/>
          <w:szCs w:val="22"/>
        </w:rPr>
        <w:instrText>tc \l2 "</w:instrText>
      </w:r>
      <w:r>
        <w:rPr>
          <w:b/>
          <w:bCs/>
          <w:sz w:val="22"/>
          <w:szCs w:val="22"/>
        </w:rPr>
        <w:instrText>SECTION 10.14</w:instrText>
      </w:r>
      <w:r>
        <w:rPr>
          <w:sz w:val="22"/>
          <w:szCs w:val="22"/>
        </w:rPr>
        <w:instrText>.</w:instrText>
      </w:r>
      <w:r>
        <w:rPr>
          <w:sz w:val="22"/>
          <w:szCs w:val="22"/>
        </w:rPr>
        <w:tab/>
      </w:r>
      <w:r>
        <w:rPr>
          <w:sz w:val="22"/>
          <w:szCs w:val="22"/>
          <w:u w:val="single"/>
        </w:rPr>
        <w:instrText>Effective Date</w:instrText>
      </w:r>
      <w:r>
        <w:rPr>
          <w:sz w:val="22"/>
          <w:szCs w:val="22"/>
        </w:rPr>
        <w:fldChar w:fldCharType="end"/>
      </w:r>
      <w:r>
        <w:rPr>
          <w:sz w:val="22"/>
          <w:szCs w:val="22"/>
        </w:rPr>
        <w: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sectPr w:rsidR="00E3747D">
          <w:footnotePr>
            <w:pos w:val="beneathText"/>
            <w:numRestart w:val="eachSect"/>
          </w:footnotePr>
          <w:type w:val="continuous"/>
          <w:pgSz w:w="12240" w:h="15840"/>
          <w:pgMar w:top="1350" w:right="1440" w:bottom="1440" w:left="1440" w:header="1350" w:footer="1440" w:gutter="0"/>
          <w:cols w:space="720"/>
          <w:noEndnote/>
        </w:sect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(a)  This Agreement is effective from the date identified on page one of this agreement, and shall, when executed by the Agency, constitute an offer by the Agency to the CHDO to make available HOME Funds and to enter into this Agreement.  When delivered to the CHDO so executed, the same shall constitute a tender of said offer, which shall be promptly accepted, if at all, by the CHDO and which shall not be altered without the Agency's approval.  The Agency may revoke the tender and rescind the offer at any time prior to its acceptance by the CHDO, by written notice of the Agency to the CHDO, given as specified at section 10.1 of this Agreement.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rPr>
          <w:sz w:val="22"/>
          <w:szCs w:val="22"/>
        </w:rPr>
      </w:pPr>
      <w:r>
        <w:rPr>
          <w:sz w:val="22"/>
          <w:szCs w:val="22"/>
        </w:rPr>
        <w:t>(b)  This Agreement shall be deemed to have been accepted, and shall become effective, as of the day and year written on page one, paragraph one.</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r>
        <w:rPr>
          <w:sz w:val="22"/>
          <w:szCs w:val="22"/>
        </w:rPr>
        <w:t xml:space="preserve">  </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r>
        <w:rPr>
          <w:b/>
          <w:bCs/>
          <w:sz w:val="22"/>
          <w:szCs w:val="22"/>
        </w:rPr>
        <w:t>SECTION 10.1</w:t>
      </w:r>
      <w:r w:rsidR="00077C45">
        <w:rPr>
          <w:b/>
          <w:bCs/>
          <w:sz w:val="22"/>
          <w:szCs w:val="22"/>
        </w:rPr>
        <w:t>6</w:t>
      </w:r>
      <w:r>
        <w:rPr>
          <w:sz w:val="22"/>
          <w:szCs w:val="22"/>
        </w:rPr>
        <w:t>.</w:t>
      </w:r>
      <w:r>
        <w:rPr>
          <w:sz w:val="22"/>
          <w:szCs w:val="22"/>
        </w:rPr>
        <w:tab/>
      </w:r>
      <w:r>
        <w:rPr>
          <w:sz w:val="22"/>
          <w:szCs w:val="22"/>
          <w:u w:val="single"/>
        </w:rPr>
        <w:t>Duration of Agreement</w:t>
      </w:r>
      <w:r>
        <w:rPr>
          <w:sz w:val="22"/>
          <w:szCs w:val="22"/>
          <w:u w:val="single"/>
        </w:rPr>
        <w:fldChar w:fldCharType="begin"/>
      </w:r>
      <w:r>
        <w:rPr>
          <w:sz w:val="22"/>
          <w:szCs w:val="22"/>
          <w:u w:val="single"/>
        </w:rPr>
        <w:instrText>tc \l2 "</w:instrText>
      </w:r>
      <w:r>
        <w:rPr>
          <w:b/>
          <w:bCs/>
          <w:sz w:val="22"/>
          <w:szCs w:val="22"/>
        </w:rPr>
        <w:instrText>SECTION 10.15</w:instrText>
      </w:r>
      <w:r>
        <w:rPr>
          <w:sz w:val="22"/>
          <w:szCs w:val="22"/>
        </w:rPr>
        <w:instrText>.</w:instrText>
      </w:r>
      <w:r>
        <w:rPr>
          <w:sz w:val="22"/>
          <w:szCs w:val="22"/>
        </w:rPr>
        <w:tab/>
      </w:r>
      <w:r>
        <w:rPr>
          <w:sz w:val="22"/>
          <w:szCs w:val="22"/>
          <w:u w:val="single"/>
        </w:rPr>
        <w:instrText>Duration of Agreement</w:instrText>
      </w:r>
      <w:r>
        <w:rPr>
          <w:sz w:val="22"/>
          <w:szCs w:val="22"/>
          <w:u w:val="single"/>
        </w:rPr>
        <w:fldChar w:fldCharType="end"/>
      </w:r>
      <w:r>
        <w:rPr>
          <w:sz w:val="22"/>
          <w:szCs w:val="22"/>
        </w:rPr>
        <w:t>.  This CHDO Operating Expense Agreement is for a twelve-month period.  This Agreement authorizes the CHDO to use HOME Funds for Eligible Costs for a period of twelve months from the day and year of this agreement.  The CHDO covenants and agrees that the terms of this Agreement shall remain in effect at least for five years following Closeout.</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firstLine="748"/>
        <w:jc w:val="both"/>
        <w:rPr>
          <w:sz w:val="22"/>
          <w:szCs w:val="22"/>
        </w:rPr>
      </w:pPr>
    </w:p>
    <w:p w:rsidR="00C55A60" w:rsidRDefault="00E3747D" w:rsidP="00C55A60">
      <w:pPr>
        <w:tabs>
          <w:tab w:val="center" w:pos="4680"/>
          <w:tab w:val="left" w:pos="5040"/>
          <w:tab w:val="right" w:pos="9360"/>
        </w:tabs>
        <w:jc w:val="both"/>
        <w:rPr>
          <w:sz w:val="22"/>
          <w:szCs w:val="22"/>
        </w:rPr>
      </w:pPr>
      <w:r>
        <w:rPr>
          <w:sz w:val="22"/>
          <w:szCs w:val="22"/>
        </w:rPr>
        <w:tab/>
      </w:r>
      <w:r w:rsidR="00C55A60">
        <w:rPr>
          <w:sz w:val="22"/>
          <w:szCs w:val="22"/>
        </w:rPr>
        <w:t>[END OF DOCUMENT - SIGNATURE PAGE FOLLOWS]</w:t>
      </w:r>
    </w:p>
    <w:p w:rsidR="00E3747D" w:rsidRDefault="00C55A60" w:rsidP="00E3747D">
      <w:pPr>
        <w:tabs>
          <w:tab w:val="center" w:pos="4680"/>
          <w:tab w:val="left" w:pos="5040"/>
          <w:tab w:val="right" w:pos="9360"/>
        </w:tabs>
        <w:jc w:val="both"/>
        <w:rPr>
          <w:sz w:val="22"/>
          <w:szCs w:val="22"/>
        </w:rPr>
        <w:sectPr w:rsidR="00E3747D">
          <w:footnotePr>
            <w:pos w:val="beneathText"/>
            <w:numRestart w:val="eachSect"/>
          </w:footnotePr>
          <w:type w:val="continuous"/>
          <w:pgSz w:w="12240" w:h="15840"/>
          <w:pgMar w:top="1350" w:right="1440" w:bottom="1440" w:left="1440" w:header="1350" w:footer="1440" w:gutter="0"/>
          <w:cols w:space="720"/>
          <w:noEndnote/>
        </w:sectPr>
      </w:pPr>
      <w:r w:rsidDel="00C55A60">
        <w:rPr>
          <w:sz w:val="22"/>
          <w:szCs w:val="22"/>
        </w:rPr>
        <w:t xml:space="preserve"> </w:t>
      </w:r>
    </w:p>
    <w:p w:rsidR="00C55A60" w:rsidRDefault="00C55A60" w:rsidP="00E3747D">
      <w:pPr>
        <w:tabs>
          <w:tab w:val="left" w:pos="-1440"/>
          <w:tab w:val="left" w:pos="-720"/>
          <w:tab w:val="left" w:pos="748"/>
          <w:tab w:val="left" w:pos="1095"/>
          <w:tab w:val="left" w:pos="1440"/>
          <w:tab w:val="left" w:pos="1593"/>
          <w:tab w:val="left" w:pos="2490"/>
          <w:tab w:val="left" w:pos="3087"/>
          <w:tab w:val="left" w:pos="3585"/>
          <w:tab w:val="left" w:pos="4083"/>
          <w:tab w:val="left" w:pos="4492"/>
          <w:tab w:val="left" w:pos="5040"/>
          <w:tab w:val="right" w:pos="9360"/>
        </w:tabs>
        <w:jc w:val="both"/>
        <w:rPr>
          <w:sz w:val="22"/>
          <w:szCs w:val="22"/>
        </w:rPr>
      </w:pPr>
    </w:p>
    <w:p w:rsidR="00C55A60" w:rsidRDefault="00C55A60" w:rsidP="00E3747D">
      <w:pPr>
        <w:tabs>
          <w:tab w:val="left" w:pos="-1440"/>
          <w:tab w:val="left" w:pos="-720"/>
          <w:tab w:val="left" w:pos="748"/>
          <w:tab w:val="left" w:pos="1095"/>
          <w:tab w:val="left" w:pos="1440"/>
          <w:tab w:val="left" w:pos="1593"/>
          <w:tab w:val="left" w:pos="2490"/>
          <w:tab w:val="left" w:pos="3087"/>
          <w:tab w:val="left" w:pos="3585"/>
          <w:tab w:val="left" w:pos="4083"/>
          <w:tab w:val="left" w:pos="4492"/>
          <w:tab w:val="left" w:pos="5040"/>
          <w:tab w:val="right" w:pos="9360"/>
        </w:tabs>
        <w:jc w:val="both"/>
        <w:rPr>
          <w:sz w:val="22"/>
          <w:szCs w:val="22"/>
        </w:rPr>
        <w:sectPr w:rsidR="00C55A60">
          <w:footnotePr>
            <w:pos w:val="beneathText"/>
            <w:numRestart w:val="eachSect"/>
          </w:footnotePr>
          <w:type w:val="continuous"/>
          <w:pgSz w:w="12240" w:h="15840"/>
          <w:pgMar w:top="576" w:right="1440" w:bottom="720" w:left="1440" w:header="720" w:footer="720" w:gutter="0"/>
          <w:cols w:space="720"/>
          <w:noEndnote/>
        </w:sectPr>
      </w:pPr>
      <w:r>
        <w:rPr>
          <w:sz w:val="22"/>
          <w:szCs w:val="22"/>
        </w:rPr>
        <w:br w:type="page"/>
      </w:r>
    </w:p>
    <w:p w:rsidR="00C55A60" w:rsidRDefault="00C55A60" w:rsidP="00E3747D">
      <w:pPr>
        <w:tabs>
          <w:tab w:val="left" w:pos="-1440"/>
          <w:tab w:val="left" w:pos="-720"/>
          <w:tab w:val="left" w:pos="748"/>
          <w:tab w:val="left" w:pos="1095"/>
          <w:tab w:val="left" w:pos="1440"/>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748"/>
          <w:tab w:val="left" w:pos="1095"/>
          <w:tab w:val="left" w:pos="1440"/>
          <w:tab w:val="left" w:pos="1593"/>
          <w:tab w:val="left" w:pos="2490"/>
          <w:tab w:val="left" w:pos="3087"/>
          <w:tab w:val="left" w:pos="3585"/>
          <w:tab w:val="left" w:pos="4083"/>
          <w:tab w:val="left" w:pos="4492"/>
          <w:tab w:val="left" w:pos="5040"/>
          <w:tab w:val="right" w:pos="9360"/>
        </w:tabs>
        <w:jc w:val="both"/>
        <w:rPr>
          <w:sz w:val="22"/>
          <w:szCs w:val="22"/>
        </w:rPr>
      </w:pPr>
      <w:r>
        <w:rPr>
          <w:sz w:val="22"/>
          <w:szCs w:val="22"/>
        </w:rPr>
        <w:t>The Agency and the CHDO have caused this CHDO Operating Expense Agreement to be executed in their respective names and by their Authorized Officers thereunto duly authorized, all as of the day and year written on page one, paragraph one.</w:t>
      </w:r>
      <w:r w:rsidR="00A05728">
        <w:rPr>
          <w:sz w:val="22"/>
          <w:szCs w:val="22"/>
        </w:rPr>
        <w:t xml:space="preserve">  In the event that the date is not written in by the parties on page one, paragraph one, the last date listed below will serve as the execution date.</w:t>
      </w: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2"/>
          <w:szCs w:val="22"/>
        </w:rPr>
      </w:pPr>
    </w:p>
    <w:p w:rsidR="00E3747D" w:rsidRDefault="00E3747D" w:rsidP="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jc w:val="both"/>
        <w:rPr>
          <w:sz w:val="20"/>
          <w:szCs w:val="22"/>
        </w:rPr>
      </w:pPr>
    </w:p>
    <w:p w:rsidR="00E3747D" w:rsidRPr="001100F4" w:rsidRDefault="0055171F" w:rsidP="00B309EB">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ind w:firstLine="2995"/>
        <w:rPr>
          <w:b/>
          <w:bCs/>
          <w:sz w:val="20"/>
          <w:szCs w:val="22"/>
        </w:rPr>
      </w:pPr>
      <w:r w:rsidRPr="0052785B">
        <w:rPr>
          <w:b/>
          <w:bCs/>
          <w:sz w:val="20"/>
          <w:szCs w:val="22"/>
        </w:rPr>
        <w:t>JEFFERSON PARISH DEPT. OF COMMUNITY DEVELOPMENT</w:t>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0"/>
          <w:szCs w:val="22"/>
        </w:rPr>
      </w:pP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ind w:firstLine="2995"/>
        <w:jc w:val="both"/>
        <w:rPr>
          <w:sz w:val="22"/>
          <w:szCs w:val="22"/>
        </w:rPr>
      </w:pPr>
      <w:r w:rsidRPr="001100F4">
        <w:rPr>
          <w:sz w:val="18"/>
          <w:szCs w:val="22"/>
        </w:rPr>
        <w:t xml:space="preserve"> </w:t>
      </w:r>
      <w:r w:rsidRPr="001100F4">
        <w:rPr>
          <w:sz w:val="22"/>
          <w:szCs w:val="22"/>
        </w:rPr>
        <w:t>By:       _________________________________</w:t>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r w:rsidRPr="001100F4">
        <w:rPr>
          <w:sz w:val="22"/>
          <w:szCs w:val="22"/>
        </w:rPr>
        <w:t xml:space="preserve">                                                    </w:t>
      </w:r>
      <w:r w:rsidRPr="001100F4">
        <w:rPr>
          <w:sz w:val="22"/>
          <w:szCs w:val="22"/>
        </w:rPr>
        <w:tab/>
      </w:r>
      <w:r w:rsidRPr="001100F4">
        <w:rPr>
          <w:sz w:val="22"/>
          <w:szCs w:val="22"/>
        </w:rPr>
        <w:tab/>
        <w:t xml:space="preserve">                                                  </w:t>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r w:rsidRPr="001100F4">
        <w:rPr>
          <w:sz w:val="22"/>
          <w:szCs w:val="22"/>
        </w:rPr>
        <w:tab/>
      </w:r>
      <w:r w:rsidRPr="001100F4">
        <w:rPr>
          <w:sz w:val="22"/>
          <w:szCs w:val="22"/>
        </w:rPr>
        <w:tab/>
      </w:r>
      <w:r w:rsidRPr="001100F4">
        <w:rPr>
          <w:sz w:val="22"/>
          <w:szCs w:val="22"/>
        </w:rPr>
        <w:tab/>
      </w:r>
      <w:r w:rsidRPr="001100F4">
        <w:rPr>
          <w:sz w:val="22"/>
          <w:szCs w:val="22"/>
        </w:rPr>
        <w:tab/>
      </w:r>
      <w:r w:rsidRPr="001100F4">
        <w:rPr>
          <w:sz w:val="22"/>
          <w:szCs w:val="22"/>
        </w:rPr>
        <w:tab/>
      </w:r>
      <w:r w:rsidR="0055171F" w:rsidRPr="001100F4">
        <w:rPr>
          <w:sz w:val="22"/>
          <w:szCs w:val="22"/>
        </w:rPr>
        <w:tab/>
        <w:t xml:space="preserve">    </w:t>
      </w:r>
      <w:r w:rsidRPr="0052785B">
        <w:rPr>
          <w:sz w:val="22"/>
          <w:szCs w:val="22"/>
        </w:rPr>
        <w:t xml:space="preserve">Name:  </w:t>
      </w:r>
      <w:r w:rsidR="0055171F" w:rsidRPr="0052785B">
        <w:rPr>
          <w:sz w:val="22"/>
          <w:szCs w:val="22"/>
        </w:rPr>
        <w:t>Detrich D. Hebert</w:t>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r w:rsidRPr="001100F4">
        <w:rPr>
          <w:sz w:val="22"/>
          <w:szCs w:val="22"/>
        </w:rPr>
        <w:tab/>
      </w:r>
      <w:r w:rsidRPr="001100F4">
        <w:rPr>
          <w:sz w:val="22"/>
          <w:szCs w:val="22"/>
        </w:rPr>
        <w:tab/>
      </w:r>
      <w:r w:rsidRPr="001100F4">
        <w:rPr>
          <w:sz w:val="22"/>
          <w:szCs w:val="22"/>
        </w:rPr>
        <w:tab/>
      </w:r>
      <w:r w:rsidRPr="001100F4">
        <w:rPr>
          <w:sz w:val="22"/>
          <w:szCs w:val="22"/>
        </w:rPr>
        <w:tab/>
      </w:r>
      <w:r w:rsidRPr="001100F4">
        <w:rPr>
          <w:sz w:val="22"/>
          <w:szCs w:val="22"/>
        </w:rPr>
        <w:tab/>
      </w:r>
      <w:r w:rsidRPr="001100F4">
        <w:rPr>
          <w:sz w:val="22"/>
          <w:szCs w:val="22"/>
        </w:rPr>
        <w:tab/>
      </w:r>
      <w:r w:rsidR="0055171F" w:rsidRPr="001100F4">
        <w:rPr>
          <w:sz w:val="22"/>
          <w:szCs w:val="22"/>
        </w:rPr>
        <w:t xml:space="preserve">    </w:t>
      </w:r>
      <w:r w:rsidRPr="0052785B">
        <w:rPr>
          <w:sz w:val="22"/>
          <w:szCs w:val="22"/>
        </w:rPr>
        <w:t xml:space="preserve">Title:    </w:t>
      </w:r>
      <w:r w:rsidR="0055171F" w:rsidRPr="0052785B">
        <w:rPr>
          <w:sz w:val="22"/>
          <w:szCs w:val="22"/>
        </w:rPr>
        <w:t>Director</w:t>
      </w:r>
      <w:r w:rsidRPr="001100F4">
        <w:rPr>
          <w:sz w:val="22"/>
          <w:szCs w:val="22"/>
        </w:rPr>
        <w:tab/>
      </w:r>
    </w:p>
    <w:p w:rsidR="00E3747D" w:rsidRPr="001100F4" w:rsidRDefault="00E3747D" w:rsidP="00C90AD9">
      <w:pPr>
        <w:pStyle w:val="BodyTextIndent"/>
        <w:numPr>
          <w:ilvl w:val="0"/>
          <w:numId w:val="0"/>
        </w:numPr>
        <w:jc w:val="both"/>
      </w:pPr>
    </w:p>
    <w:p w:rsidR="00E3747D" w:rsidRPr="001100F4" w:rsidRDefault="00E3747D" w:rsidP="00E3747D">
      <w:pPr>
        <w:pStyle w:val="Heading1"/>
        <w:jc w:val="left"/>
      </w:pPr>
      <w:r w:rsidRPr="001100F4">
        <w:t>Witnesses</w:t>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u w:val="single"/>
        </w:rPr>
      </w:pP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u w:val="single"/>
        </w:rPr>
      </w:pPr>
      <w:r w:rsidRPr="001100F4">
        <w:rPr>
          <w:sz w:val="22"/>
          <w:szCs w:val="22"/>
          <w:u w:val="single"/>
        </w:rPr>
        <w:tab/>
      </w:r>
      <w:r w:rsidRPr="001100F4">
        <w:rPr>
          <w:sz w:val="22"/>
          <w:szCs w:val="22"/>
          <w:u w:val="single"/>
        </w:rPr>
        <w:tab/>
      </w:r>
      <w:r w:rsidRPr="001100F4">
        <w:rPr>
          <w:sz w:val="22"/>
          <w:szCs w:val="22"/>
          <w:u w:val="single"/>
        </w:rPr>
        <w:tab/>
      </w:r>
      <w:r w:rsidRPr="001100F4">
        <w:rPr>
          <w:sz w:val="22"/>
          <w:szCs w:val="22"/>
          <w:u w:val="single"/>
        </w:rPr>
        <w:tab/>
      </w:r>
      <w:r w:rsidRPr="001100F4">
        <w:rPr>
          <w:sz w:val="22"/>
          <w:szCs w:val="22"/>
          <w:u w:val="single"/>
        </w:rPr>
        <w:tab/>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ind w:left="6872" w:hanging="6872"/>
        <w:jc w:val="both"/>
        <w:rPr>
          <w:sz w:val="22"/>
          <w:szCs w:val="22"/>
          <w:u w:val="single"/>
        </w:rPr>
      </w:pPr>
      <w:r w:rsidRPr="001100F4">
        <w:rPr>
          <w:sz w:val="22"/>
          <w:szCs w:val="22"/>
        </w:rPr>
        <w:t>___________________________</w:t>
      </w:r>
      <w:r w:rsidRPr="001100F4">
        <w:rPr>
          <w:sz w:val="22"/>
          <w:szCs w:val="22"/>
        </w:rPr>
        <w:tab/>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18"/>
          <w:szCs w:val="22"/>
        </w:rPr>
      </w:pPr>
      <w:r w:rsidRPr="001100F4">
        <w:rPr>
          <w:sz w:val="22"/>
          <w:szCs w:val="22"/>
        </w:rPr>
        <w:tab/>
      </w:r>
      <w:r w:rsidRPr="001100F4">
        <w:rPr>
          <w:sz w:val="22"/>
          <w:szCs w:val="22"/>
        </w:rPr>
        <w:tab/>
        <w:t xml:space="preserve">                                              ___________________________________________</w:t>
      </w:r>
    </w:p>
    <w:p w:rsidR="00E3747D" w:rsidRPr="001100F4" w:rsidRDefault="00E3747D" w:rsidP="00E3747D">
      <w:pPr>
        <w:pStyle w:val="Heading2"/>
      </w:pPr>
      <w:r w:rsidRPr="001100F4">
        <w:t xml:space="preserve">                                                                                                                             NOTARY PUBLIC</w:t>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u w:val="single"/>
        </w:rPr>
      </w:pP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94151C"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ind w:firstLine="2995"/>
        <w:jc w:val="both"/>
        <w:rPr>
          <w:b/>
          <w:bCs/>
          <w:sz w:val="22"/>
          <w:szCs w:val="22"/>
        </w:rPr>
      </w:pPr>
      <w:r w:rsidRPr="001100F4">
        <w:rPr>
          <w:sz w:val="20"/>
          <w:szCs w:val="22"/>
        </w:rPr>
        <w:t xml:space="preserve">   </w:t>
      </w:r>
      <w:r w:rsidR="0055171F" w:rsidRPr="0052785B">
        <w:rPr>
          <w:b/>
          <w:bCs/>
          <w:sz w:val="22"/>
          <w:szCs w:val="22"/>
        </w:rPr>
        <w:t>NEW HOPE COMMUNITY DEVELOPMENT CORP.</w:t>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ind w:firstLine="2995"/>
        <w:jc w:val="both"/>
        <w:rPr>
          <w:b/>
          <w:bCs/>
          <w:sz w:val="22"/>
          <w:szCs w:val="22"/>
        </w:rPr>
      </w:pPr>
      <w:r w:rsidRPr="001100F4">
        <w:rPr>
          <w:b/>
          <w:bCs/>
          <w:sz w:val="22"/>
          <w:szCs w:val="22"/>
        </w:rPr>
        <w:tab/>
      </w:r>
      <w:r w:rsidRPr="001100F4">
        <w:rPr>
          <w:b/>
          <w:bCs/>
          <w:sz w:val="22"/>
          <w:szCs w:val="22"/>
        </w:rPr>
        <w:tab/>
      </w:r>
      <w:r w:rsidRPr="001100F4">
        <w:rPr>
          <w:b/>
          <w:bCs/>
          <w:sz w:val="22"/>
          <w:szCs w:val="22"/>
        </w:rPr>
        <w:tab/>
      </w:r>
      <w:r w:rsidRPr="001100F4">
        <w:rPr>
          <w:b/>
          <w:bCs/>
          <w:sz w:val="22"/>
          <w:szCs w:val="22"/>
        </w:rPr>
        <w:tab/>
      </w:r>
      <w:r w:rsidRPr="001100F4">
        <w:rPr>
          <w:b/>
          <w:bCs/>
          <w:sz w:val="22"/>
          <w:szCs w:val="22"/>
        </w:rPr>
        <w:tab/>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ind w:firstLine="2995"/>
        <w:jc w:val="both"/>
        <w:rPr>
          <w:sz w:val="22"/>
          <w:szCs w:val="22"/>
        </w:rPr>
      </w:pPr>
      <w:r w:rsidRPr="001100F4">
        <w:rPr>
          <w:sz w:val="22"/>
          <w:szCs w:val="22"/>
        </w:rPr>
        <w:t xml:space="preserve">   By:       ____________________________________</w:t>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r w:rsidRPr="001100F4">
        <w:rPr>
          <w:sz w:val="22"/>
          <w:szCs w:val="22"/>
        </w:rPr>
        <w:t xml:space="preserve">                                                    </w:t>
      </w:r>
      <w:r w:rsidRPr="001100F4">
        <w:rPr>
          <w:sz w:val="22"/>
          <w:szCs w:val="22"/>
        </w:rPr>
        <w:tab/>
      </w:r>
      <w:r w:rsidRPr="001100F4">
        <w:rPr>
          <w:sz w:val="22"/>
          <w:szCs w:val="22"/>
        </w:rPr>
        <w:tab/>
        <w:t xml:space="preserve">                                                  </w:t>
      </w:r>
    </w:p>
    <w:p w:rsidR="00E3747D" w:rsidRPr="001100F4"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r w:rsidRPr="001100F4">
        <w:rPr>
          <w:sz w:val="22"/>
          <w:szCs w:val="22"/>
        </w:rPr>
        <w:tab/>
      </w:r>
      <w:r w:rsidRPr="001100F4">
        <w:rPr>
          <w:sz w:val="22"/>
          <w:szCs w:val="22"/>
        </w:rPr>
        <w:tab/>
      </w:r>
      <w:r w:rsidRPr="001100F4">
        <w:rPr>
          <w:sz w:val="22"/>
          <w:szCs w:val="22"/>
        </w:rPr>
        <w:tab/>
      </w:r>
      <w:r w:rsidRPr="001100F4">
        <w:rPr>
          <w:sz w:val="22"/>
          <w:szCs w:val="22"/>
        </w:rPr>
        <w:tab/>
      </w:r>
      <w:r w:rsidRPr="001100F4">
        <w:rPr>
          <w:sz w:val="22"/>
          <w:szCs w:val="22"/>
        </w:rPr>
        <w:tab/>
      </w:r>
      <w:r w:rsidRPr="001100F4">
        <w:rPr>
          <w:sz w:val="22"/>
          <w:szCs w:val="22"/>
        </w:rPr>
        <w:tab/>
      </w:r>
      <w:r w:rsidR="0055171F" w:rsidRPr="001100F4">
        <w:rPr>
          <w:sz w:val="22"/>
          <w:szCs w:val="22"/>
        </w:rPr>
        <w:t xml:space="preserve">       </w:t>
      </w:r>
      <w:r w:rsidRPr="0052785B">
        <w:rPr>
          <w:sz w:val="22"/>
          <w:szCs w:val="22"/>
        </w:rPr>
        <w:t xml:space="preserve">Name:  </w:t>
      </w:r>
      <w:r w:rsidR="0055171F" w:rsidRPr="0052785B">
        <w:rPr>
          <w:sz w:val="22"/>
          <w:szCs w:val="22"/>
        </w:rPr>
        <w:t>Mark B. Mitchell</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18"/>
          <w:szCs w:val="22"/>
        </w:rPr>
      </w:pPr>
      <w:r w:rsidRPr="001100F4">
        <w:rPr>
          <w:sz w:val="22"/>
          <w:szCs w:val="22"/>
        </w:rPr>
        <w:tab/>
      </w:r>
      <w:r w:rsidRPr="001100F4">
        <w:rPr>
          <w:sz w:val="22"/>
          <w:szCs w:val="22"/>
        </w:rPr>
        <w:tab/>
      </w:r>
      <w:r w:rsidRPr="001100F4">
        <w:rPr>
          <w:sz w:val="22"/>
          <w:szCs w:val="22"/>
        </w:rPr>
        <w:tab/>
      </w:r>
      <w:r w:rsidRPr="001100F4">
        <w:rPr>
          <w:sz w:val="22"/>
          <w:szCs w:val="22"/>
        </w:rPr>
        <w:tab/>
      </w:r>
      <w:r w:rsidRPr="001100F4">
        <w:rPr>
          <w:sz w:val="22"/>
          <w:szCs w:val="22"/>
        </w:rPr>
        <w:tab/>
      </w:r>
      <w:r w:rsidRPr="001100F4">
        <w:rPr>
          <w:sz w:val="22"/>
          <w:szCs w:val="22"/>
        </w:rPr>
        <w:tab/>
      </w:r>
      <w:r w:rsidR="0055171F" w:rsidRPr="001100F4">
        <w:rPr>
          <w:sz w:val="22"/>
          <w:szCs w:val="22"/>
        </w:rPr>
        <w:t xml:space="preserve">       </w:t>
      </w:r>
      <w:r w:rsidRPr="0052785B">
        <w:rPr>
          <w:sz w:val="22"/>
          <w:szCs w:val="22"/>
        </w:rPr>
        <w:t xml:space="preserve">Title:    </w:t>
      </w:r>
      <w:r w:rsidR="0055171F" w:rsidRPr="0052785B">
        <w:rPr>
          <w:sz w:val="22"/>
          <w:szCs w:val="22"/>
        </w:rPr>
        <w:t>Chief Executive Officer</w:t>
      </w:r>
      <w:r>
        <w:rPr>
          <w:sz w:val="22"/>
          <w:szCs w:val="22"/>
        </w:rPr>
        <w:tab/>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pStyle w:val="Heading1"/>
        <w:jc w:val="left"/>
      </w:pPr>
      <w:r>
        <w:t>Witnesses</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u w:val="single"/>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ind w:left="6872" w:hanging="6872"/>
        <w:jc w:val="both"/>
        <w:rPr>
          <w:sz w:val="22"/>
          <w:szCs w:val="22"/>
          <w:u w:val="single"/>
        </w:rPr>
      </w:pPr>
      <w:r>
        <w:rPr>
          <w:sz w:val="22"/>
          <w:szCs w:val="22"/>
        </w:rPr>
        <w:t>___________________________</w:t>
      </w:r>
      <w:r>
        <w:rPr>
          <w:sz w:val="22"/>
          <w:szCs w:val="22"/>
        </w:rPr>
        <w:tab/>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0"/>
          <w:szCs w:val="22"/>
        </w:rPr>
        <w:t xml:space="preserve">                                                    </w:t>
      </w:r>
      <w:r>
        <w:rPr>
          <w:b/>
          <w:bCs/>
          <w:sz w:val="18"/>
        </w:rPr>
        <w:t>NOTARY PUBLIC</w:t>
      </w:r>
      <w:r>
        <w:rPr>
          <w:sz w:val="22"/>
          <w:szCs w:val="22"/>
        </w:rPr>
        <w:t xml:space="preserve">                                         </w:t>
      </w:r>
    </w:p>
    <w:p w:rsidR="00E3747D" w:rsidRDefault="00E3747D" w:rsidP="00E3747D">
      <w:p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rPr>
          <w:sz w:val="18"/>
          <w:szCs w:val="22"/>
        </w:rPr>
      </w:pPr>
      <w:r>
        <w:rPr>
          <w:sz w:val="22"/>
          <w:szCs w:val="22"/>
        </w:rPr>
        <w:t xml:space="preserve">                       </w:t>
      </w:r>
    </w:p>
    <w:p w:rsidR="00E3747D" w:rsidRDefault="00E3747D" w:rsidP="00E3747D">
      <w:pPr>
        <w:tabs>
          <w:tab w:val="center" w:pos="4680"/>
          <w:tab w:val="center" w:pos="6872"/>
          <w:tab w:val="right" w:pos="9262"/>
        </w:tabs>
        <w:jc w:val="both"/>
        <w:rPr>
          <w:sz w:val="22"/>
          <w:szCs w:val="22"/>
        </w:rPr>
      </w:pPr>
      <w:r>
        <w:rPr>
          <w:sz w:val="22"/>
          <w:szCs w:val="22"/>
        </w:rPr>
        <w:tab/>
      </w:r>
    </w:p>
    <w:p w:rsidR="00E3747D" w:rsidRDefault="00E3747D" w:rsidP="00E3747D">
      <w:pPr>
        <w:jc w:val="center"/>
        <w:rPr>
          <w:sz w:val="20"/>
        </w:rPr>
      </w:pPr>
      <w:r>
        <w:rPr>
          <w:sz w:val="20"/>
        </w:rPr>
        <w:t>[SIGNATURE PAGE]</w:t>
      </w:r>
    </w:p>
    <w:p w:rsidR="00D47944" w:rsidRDefault="00D47944" w:rsidP="00E3747D">
      <w:pPr>
        <w:jc w:val="center"/>
        <w:rPr>
          <w:sz w:val="20"/>
        </w:rPr>
        <w:sectPr w:rsidR="00D47944">
          <w:footnotePr>
            <w:pos w:val="beneathText"/>
            <w:numRestart w:val="eachSect"/>
          </w:footnotePr>
          <w:type w:val="continuous"/>
          <w:pgSz w:w="12240" w:h="15840"/>
          <w:pgMar w:top="576" w:right="1440" w:bottom="720" w:left="1440" w:header="720" w:footer="720" w:gutter="0"/>
          <w:cols w:space="720"/>
          <w:noEndnote/>
        </w:sectPr>
      </w:pPr>
    </w:p>
    <w:p w:rsidR="00D47944" w:rsidRDefault="00D47944" w:rsidP="00E3747D">
      <w:pPr>
        <w:jc w:val="center"/>
        <w:rPr>
          <w:sz w:val="20"/>
        </w:rPr>
        <w:sectPr w:rsidR="00D47944">
          <w:footnotePr>
            <w:pos w:val="beneathText"/>
            <w:numRestart w:val="eachSect"/>
          </w:footnotePr>
          <w:type w:val="continuous"/>
          <w:pgSz w:w="12240" w:h="15840"/>
          <w:pgMar w:top="576" w:right="1440" w:bottom="720" w:left="1440" w:header="720" w:footer="720" w:gutter="0"/>
          <w:cols w:space="720"/>
          <w:noEndnote/>
        </w:sectPr>
      </w:pPr>
      <w:r>
        <w:rPr>
          <w:sz w:val="20"/>
        </w:rPr>
        <w:br w:type="page"/>
      </w:r>
    </w:p>
    <w:p w:rsidR="00D47944" w:rsidRDefault="00D47944" w:rsidP="00E3747D">
      <w:pPr>
        <w:jc w:val="center"/>
        <w:rPr>
          <w:sz w:val="20"/>
        </w:rPr>
      </w:pPr>
    </w:p>
    <w:p w:rsidR="00E3747D" w:rsidRDefault="00E3747D" w:rsidP="00E3747D">
      <w:pPr>
        <w:jc w:val="both"/>
      </w:pPr>
    </w:p>
    <w:p w:rsidR="00E3747D" w:rsidRDefault="00E3747D" w:rsidP="00E3747D">
      <w:pPr>
        <w:tabs>
          <w:tab w:val="center" w:pos="4680"/>
          <w:tab w:val="center" w:pos="6872"/>
          <w:tab w:val="right" w:pos="9262"/>
        </w:tabs>
        <w:jc w:val="center"/>
        <w:rPr>
          <w:szCs w:val="20"/>
        </w:rPr>
      </w:pPr>
      <w:r>
        <w:rPr>
          <w:b/>
          <w:bCs/>
          <w:szCs w:val="20"/>
        </w:rPr>
        <w:t>TABLE OF APPENDICES</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020"/>
      </w:tblGrid>
      <w:tr w:rsidR="00E3747D" w:rsidTr="00E66049">
        <w:trPr>
          <w:trHeight w:val="463"/>
          <w:tblHeader/>
        </w:trPr>
        <w:tc>
          <w:tcPr>
            <w:tcW w:w="9360" w:type="dxa"/>
            <w:gridSpan w:val="2"/>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b/>
                <w:bCs/>
                <w:szCs w:val="20"/>
              </w:rPr>
            </w:pPr>
            <w:r>
              <w:rPr>
                <w:b/>
                <w:bCs/>
                <w:szCs w:val="20"/>
              </w:rPr>
              <w:t>CHDO OPERATING EXPENSE AGREEMENT</w:t>
            </w:r>
          </w:p>
        </w:tc>
      </w:tr>
      <w:tr w:rsidR="00E3747D" w:rsidTr="00E66049">
        <w:trPr>
          <w:trHeight w:val="740"/>
        </w:trPr>
        <w:tc>
          <w:tcPr>
            <w:tcW w:w="234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center" w:pos="1050"/>
                <w:tab w:val="left" w:pos="2191"/>
                <w:tab w:val="left" w:pos="2689"/>
                <w:tab w:val="left" w:pos="2995"/>
                <w:tab w:val="left" w:pos="3494"/>
                <w:tab w:val="left" w:pos="3993"/>
                <w:tab w:val="center" w:pos="6872"/>
                <w:tab w:val="right" w:pos="9262"/>
              </w:tabs>
              <w:rPr>
                <w:b/>
                <w:bCs/>
                <w:szCs w:val="20"/>
              </w:rPr>
            </w:pPr>
            <w:r>
              <w:rPr>
                <w:szCs w:val="20"/>
              </w:rPr>
              <w:tab/>
            </w:r>
            <w:r>
              <w:rPr>
                <w:b/>
                <w:bCs/>
                <w:szCs w:val="20"/>
              </w:rPr>
              <w:t>APPENDIX</w:t>
            </w:r>
          </w:p>
          <w:p w:rsidR="00E3747D" w:rsidRDefault="00E3747D" w:rsidP="00502617">
            <w:pPr>
              <w:tabs>
                <w:tab w:val="center" w:pos="1050"/>
                <w:tab w:val="left" w:pos="2191"/>
                <w:tab w:val="left" w:pos="2689"/>
                <w:tab w:val="left" w:pos="2995"/>
                <w:tab w:val="left" w:pos="3494"/>
                <w:tab w:val="left" w:pos="3993"/>
                <w:tab w:val="center" w:pos="6872"/>
                <w:tab w:val="right" w:pos="9262"/>
              </w:tabs>
              <w:spacing w:after="58"/>
              <w:rPr>
                <w:szCs w:val="20"/>
              </w:rPr>
            </w:pPr>
            <w:r>
              <w:rPr>
                <w:b/>
                <w:bCs/>
                <w:szCs w:val="20"/>
              </w:rPr>
              <w:tab/>
              <w:t>IDENTIFICATION</w:t>
            </w:r>
          </w:p>
        </w:tc>
        <w:tc>
          <w:tcPr>
            <w:tcW w:w="702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rPr>
                <w:szCs w:val="20"/>
              </w:rPr>
            </w:pPr>
          </w:p>
          <w:p w:rsidR="00E3747D" w:rsidRDefault="00E3747D" w:rsidP="00502617">
            <w:pPr>
              <w:tabs>
                <w:tab w:val="center" w:pos="3390"/>
                <w:tab w:val="left" w:pos="3494"/>
                <w:tab w:val="left" w:pos="3993"/>
                <w:tab w:val="center" w:pos="6872"/>
                <w:tab w:val="right" w:pos="9262"/>
              </w:tabs>
              <w:spacing w:after="58"/>
              <w:rPr>
                <w:szCs w:val="20"/>
              </w:rPr>
            </w:pPr>
            <w:r>
              <w:rPr>
                <w:szCs w:val="20"/>
              </w:rPr>
              <w:tab/>
            </w:r>
            <w:r>
              <w:rPr>
                <w:b/>
                <w:bCs/>
                <w:szCs w:val="20"/>
              </w:rPr>
              <w:t>DESCRIPTION OF APPENDIX</w:t>
            </w:r>
          </w:p>
        </w:tc>
      </w:tr>
      <w:tr w:rsidR="00E3747D" w:rsidTr="00E66049">
        <w:trPr>
          <w:trHeight w:val="727"/>
        </w:trPr>
        <w:tc>
          <w:tcPr>
            <w:tcW w:w="234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center" w:pos="1050"/>
                <w:tab w:val="left" w:pos="2191"/>
                <w:tab w:val="left" w:pos="2689"/>
                <w:tab w:val="left" w:pos="2995"/>
                <w:tab w:val="left" w:pos="3494"/>
                <w:tab w:val="left" w:pos="3993"/>
                <w:tab w:val="center" w:pos="6872"/>
                <w:tab w:val="right" w:pos="9262"/>
              </w:tabs>
              <w:spacing w:after="58"/>
              <w:rPr>
                <w:szCs w:val="20"/>
              </w:rPr>
            </w:pPr>
            <w:r>
              <w:rPr>
                <w:szCs w:val="20"/>
              </w:rPr>
              <w:tab/>
            </w:r>
            <w:r>
              <w:rPr>
                <w:b/>
                <w:bCs/>
                <w:szCs w:val="20"/>
              </w:rPr>
              <w:t>1</w:t>
            </w:r>
          </w:p>
        </w:tc>
        <w:tc>
          <w:tcPr>
            <w:tcW w:w="7020" w:type="dxa"/>
            <w:tcBorders>
              <w:top w:val="single" w:sz="7" w:space="0" w:color="000000"/>
              <w:left w:val="single" w:sz="7" w:space="0" w:color="000000"/>
              <w:bottom w:val="single" w:sz="7" w:space="0" w:color="000000"/>
              <w:right w:val="single" w:sz="7" w:space="0" w:color="000000"/>
            </w:tcBorders>
          </w:tcPr>
          <w:p w:rsidR="00E3747D" w:rsidRDefault="00E3747D" w:rsidP="00C90AD9">
            <w:pPr>
              <w:spacing w:line="120" w:lineRule="exact"/>
              <w:jc w:val="both"/>
              <w:rPr>
                <w:szCs w:val="20"/>
              </w:rPr>
            </w:pPr>
          </w:p>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r>
              <w:rPr>
                <w:b/>
                <w:bCs/>
                <w:szCs w:val="20"/>
              </w:rPr>
              <w:t>Approved Budget</w:t>
            </w:r>
            <w:r>
              <w:rPr>
                <w:szCs w:val="20"/>
              </w:rPr>
              <w:t xml:space="preserve"> shall mean the amount of HOME Funds to be used to finance Eligible Activities.</w:t>
            </w:r>
          </w:p>
        </w:tc>
      </w:tr>
      <w:tr w:rsidR="00E3747D" w:rsidTr="00E66049">
        <w:trPr>
          <w:trHeight w:val="740"/>
        </w:trPr>
        <w:tc>
          <w:tcPr>
            <w:tcW w:w="234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center" w:pos="1050"/>
                <w:tab w:val="left" w:pos="2191"/>
                <w:tab w:val="left" w:pos="2689"/>
                <w:tab w:val="left" w:pos="2995"/>
                <w:tab w:val="left" w:pos="3494"/>
                <w:tab w:val="left" w:pos="3993"/>
                <w:tab w:val="center" w:pos="6872"/>
                <w:tab w:val="right" w:pos="9262"/>
              </w:tabs>
              <w:spacing w:after="58"/>
              <w:rPr>
                <w:szCs w:val="20"/>
              </w:rPr>
            </w:pPr>
            <w:r>
              <w:rPr>
                <w:szCs w:val="20"/>
              </w:rPr>
              <w:tab/>
            </w:r>
            <w:r>
              <w:rPr>
                <w:b/>
                <w:bCs/>
                <w:szCs w:val="20"/>
              </w:rPr>
              <w:t>2</w:t>
            </w:r>
          </w:p>
        </w:tc>
        <w:tc>
          <w:tcPr>
            <w:tcW w:w="7020" w:type="dxa"/>
            <w:tcBorders>
              <w:top w:val="single" w:sz="7" w:space="0" w:color="000000"/>
              <w:left w:val="single" w:sz="7" w:space="0" w:color="000000"/>
              <w:bottom w:val="single" w:sz="7" w:space="0" w:color="000000"/>
              <w:right w:val="single" w:sz="7" w:space="0" w:color="000000"/>
            </w:tcBorders>
          </w:tcPr>
          <w:p w:rsidR="00E3747D" w:rsidRDefault="00E3747D" w:rsidP="00C90AD9">
            <w:pPr>
              <w:spacing w:line="120" w:lineRule="exact"/>
              <w:jc w:val="both"/>
              <w:rPr>
                <w:szCs w:val="20"/>
              </w:rPr>
            </w:pPr>
          </w:p>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r>
              <w:rPr>
                <w:b/>
                <w:bCs/>
                <w:szCs w:val="20"/>
              </w:rPr>
              <w:t>Closeout</w:t>
            </w:r>
            <w:r>
              <w:rPr>
                <w:szCs w:val="20"/>
              </w:rPr>
              <w:t xml:space="preserve"> shall mean that all criteria specified in accordance with this appendix have been met.</w:t>
            </w:r>
          </w:p>
        </w:tc>
      </w:tr>
      <w:tr w:rsidR="00E3747D" w:rsidTr="00E66049">
        <w:trPr>
          <w:trHeight w:val="451"/>
        </w:trPr>
        <w:tc>
          <w:tcPr>
            <w:tcW w:w="234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highlight w:val="yellow"/>
                <w:u w:val="double"/>
              </w:rPr>
            </w:pPr>
          </w:p>
          <w:p w:rsidR="00E3747D" w:rsidRDefault="00E3747D" w:rsidP="00502617">
            <w:pPr>
              <w:tabs>
                <w:tab w:val="center" w:pos="1050"/>
                <w:tab w:val="left" w:pos="2191"/>
                <w:tab w:val="left" w:pos="2689"/>
                <w:tab w:val="left" w:pos="2995"/>
                <w:tab w:val="left" w:pos="3494"/>
                <w:tab w:val="left" w:pos="3993"/>
                <w:tab w:val="center" w:pos="6872"/>
                <w:tab w:val="right" w:pos="9262"/>
              </w:tabs>
              <w:spacing w:after="58"/>
              <w:rPr>
                <w:szCs w:val="20"/>
                <w:highlight w:val="yellow"/>
              </w:rPr>
            </w:pPr>
            <w:r>
              <w:rPr>
                <w:szCs w:val="20"/>
              </w:rPr>
              <w:tab/>
            </w:r>
            <w:r>
              <w:rPr>
                <w:b/>
                <w:bCs/>
                <w:szCs w:val="20"/>
              </w:rPr>
              <w:t>3-A</w:t>
            </w:r>
          </w:p>
        </w:tc>
        <w:tc>
          <w:tcPr>
            <w:tcW w:w="7020" w:type="dxa"/>
            <w:tcBorders>
              <w:top w:val="single" w:sz="7" w:space="0" w:color="000000"/>
              <w:left w:val="single" w:sz="7" w:space="0" w:color="000000"/>
              <w:bottom w:val="single" w:sz="7" w:space="0" w:color="000000"/>
              <w:right w:val="single" w:sz="7" w:space="0" w:color="000000"/>
            </w:tcBorders>
          </w:tcPr>
          <w:p w:rsidR="00E3747D" w:rsidRDefault="00F219AE"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highlight w:val="yellow"/>
              </w:rPr>
            </w:pPr>
            <w:r>
              <w:rPr>
                <w:b/>
                <w:bCs/>
                <w:szCs w:val="20"/>
              </w:rPr>
              <w:t>Documentation for Disbursement of HOME funds</w:t>
            </w:r>
            <w:r>
              <w:rPr>
                <w:szCs w:val="20"/>
              </w:rPr>
              <w:t xml:space="preserve"> shall mean the types of documentation acceptable for reimbursement for Eligible Activities.</w:t>
            </w:r>
          </w:p>
        </w:tc>
      </w:tr>
      <w:tr w:rsidR="00E3747D" w:rsidTr="00E66049">
        <w:trPr>
          <w:trHeight w:val="343"/>
        </w:trPr>
        <w:tc>
          <w:tcPr>
            <w:tcW w:w="234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highlight w:val="yellow"/>
              </w:rPr>
            </w:pPr>
          </w:p>
          <w:p w:rsidR="00E3747D" w:rsidRDefault="00E3747D" w:rsidP="00502617">
            <w:pPr>
              <w:tabs>
                <w:tab w:val="center" w:pos="1050"/>
                <w:tab w:val="left" w:pos="2191"/>
                <w:tab w:val="left" w:pos="2689"/>
                <w:tab w:val="left" w:pos="2995"/>
                <w:tab w:val="left" w:pos="3494"/>
                <w:tab w:val="left" w:pos="3993"/>
                <w:tab w:val="center" w:pos="6872"/>
                <w:tab w:val="right" w:pos="9262"/>
              </w:tabs>
              <w:spacing w:after="58"/>
              <w:rPr>
                <w:b/>
                <w:bCs/>
                <w:szCs w:val="20"/>
                <w:highlight w:val="yellow"/>
              </w:rPr>
            </w:pPr>
            <w:r>
              <w:rPr>
                <w:szCs w:val="20"/>
              </w:rPr>
              <w:tab/>
            </w:r>
            <w:r>
              <w:rPr>
                <w:b/>
                <w:bCs/>
                <w:szCs w:val="20"/>
              </w:rPr>
              <w:t>3-B</w:t>
            </w:r>
          </w:p>
        </w:tc>
        <w:tc>
          <w:tcPr>
            <w:tcW w:w="7020" w:type="dxa"/>
            <w:tcBorders>
              <w:top w:val="single" w:sz="7" w:space="0" w:color="000000"/>
              <w:left w:val="single" w:sz="7" w:space="0" w:color="000000"/>
              <w:bottom w:val="single" w:sz="7" w:space="0" w:color="000000"/>
              <w:right w:val="single" w:sz="7" w:space="0" w:color="000000"/>
            </w:tcBorders>
          </w:tcPr>
          <w:p w:rsidR="00E3747D" w:rsidRDefault="00E3747D" w:rsidP="00C90AD9">
            <w:pPr>
              <w:spacing w:line="120" w:lineRule="exact"/>
              <w:jc w:val="both"/>
              <w:rPr>
                <w:szCs w:val="20"/>
                <w:highlight w:val="yellow"/>
              </w:rPr>
            </w:pPr>
          </w:p>
          <w:p w:rsidR="00F219AE" w:rsidRDefault="00F219AE" w:rsidP="00F219AE">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r>
              <w:rPr>
                <w:b/>
                <w:bCs/>
                <w:szCs w:val="20"/>
              </w:rPr>
              <w:t>CHDO Request for Reimbursement Form</w:t>
            </w:r>
            <w:r>
              <w:rPr>
                <w:szCs w:val="20"/>
              </w:rPr>
              <w:t xml:space="preserve"> shall mean the form used to request funds for Eligible Activities.</w:t>
            </w:r>
          </w:p>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highlight w:val="yellow"/>
              </w:rPr>
            </w:pPr>
          </w:p>
        </w:tc>
      </w:tr>
      <w:tr w:rsidR="00E3747D" w:rsidTr="00E66049">
        <w:trPr>
          <w:trHeight w:val="727"/>
        </w:trPr>
        <w:tc>
          <w:tcPr>
            <w:tcW w:w="2340" w:type="dxa"/>
            <w:tcBorders>
              <w:top w:val="single" w:sz="7" w:space="0" w:color="000000"/>
              <w:left w:val="single" w:sz="7" w:space="0" w:color="000000"/>
              <w:bottom w:val="single" w:sz="4" w:space="0" w:color="auto"/>
              <w:right w:val="single" w:sz="7" w:space="0" w:color="000000"/>
            </w:tcBorders>
          </w:tcPr>
          <w:p w:rsidR="00E3747D" w:rsidRDefault="00E3747D" w:rsidP="00502617">
            <w:pPr>
              <w:spacing w:line="120" w:lineRule="exact"/>
              <w:rPr>
                <w:szCs w:val="20"/>
              </w:rPr>
            </w:pPr>
          </w:p>
          <w:p w:rsidR="00E3747D" w:rsidRDefault="00E3747D" w:rsidP="00502617">
            <w:pPr>
              <w:tabs>
                <w:tab w:val="center" w:pos="1050"/>
                <w:tab w:val="left" w:pos="2191"/>
                <w:tab w:val="left" w:pos="2689"/>
                <w:tab w:val="left" w:pos="2995"/>
                <w:tab w:val="left" w:pos="3494"/>
                <w:tab w:val="left" w:pos="3993"/>
                <w:tab w:val="center" w:pos="6872"/>
                <w:tab w:val="right" w:pos="9262"/>
              </w:tabs>
              <w:spacing w:after="58"/>
              <w:rPr>
                <w:szCs w:val="20"/>
              </w:rPr>
            </w:pPr>
            <w:r>
              <w:rPr>
                <w:szCs w:val="20"/>
              </w:rPr>
              <w:tab/>
            </w:r>
            <w:r>
              <w:rPr>
                <w:b/>
                <w:bCs/>
                <w:szCs w:val="20"/>
              </w:rPr>
              <w:t>4</w:t>
            </w:r>
          </w:p>
        </w:tc>
        <w:tc>
          <w:tcPr>
            <w:tcW w:w="7020" w:type="dxa"/>
            <w:tcBorders>
              <w:top w:val="single" w:sz="7" w:space="0" w:color="000000"/>
              <w:left w:val="single" w:sz="7" w:space="0" w:color="000000"/>
              <w:bottom w:val="single" w:sz="4" w:space="0" w:color="auto"/>
              <w:right w:val="single" w:sz="7" w:space="0" w:color="000000"/>
            </w:tcBorders>
          </w:tcPr>
          <w:p w:rsidR="00E3747D" w:rsidRDefault="00E3747D" w:rsidP="00C90AD9">
            <w:pPr>
              <w:spacing w:line="120" w:lineRule="exact"/>
              <w:jc w:val="both"/>
              <w:rPr>
                <w:szCs w:val="20"/>
              </w:rPr>
            </w:pPr>
          </w:p>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r>
              <w:rPr>
                <w:b/>
                <w:bCs/>
                <w:szCs w:val="20"/>
              </w:rPr>
              <w:t>Eligible Activities</w:t>
            </w:r>
            <w:r>
              <w:rPr>
                <w:szCs w:val="20"/>
              </w:rPr>
              <w:t xml:space="preserve"> shall mean those activities for or in which HOME Funds may be paid or invested.</w:t>
            </w:r>
          </w:p>
        </w:tc>
      </w:tr>
      <w:tr w:rsidR="00E3747D" w:rsidTr="00E66049">
        <w:trPr>
          <w:trHeight w:val="338"/>
        </w:trPr>
        <w:tc>
          <w:tcPr>
            <w:tcW w:w="2340" w:type="dxa"/>
            <w:tcBorders>
              <w:top w:val="single" w:sz="4" w:space="0" w:color="auto"/>
            </w:tcBorders>
          </w:tcPr>
          <w:p w:rsidR="00E3747D" w:rsidRDefault="00E3747D" w:rsidP="00502617">
            <w:pPr>
              <w:tabs>
                <w:tab w:val="center" w:pos="1050"/>
                <w:tab w:val="left" w:pos="2191"/>
                <w:tab w:val="left" w:pos="2689"/>
                <w:tab w:val="left" w:pos="2995"/>
                <w:tab w:val="left" w:pos="3494"/>
                <w:tab w:val="left" w:pos="3993"/>
                <w:tab w:val="center" w:pos="6872"/>
                <w:tab w:val="right" w:pos="9262"/>
              </w:tabs>
              <w:spacing w:after="58"/>
              <w:rPr>
                <w:szCs w:val="20"/>
              </w:rPr>
            </w:pPr>
          </w:p>
        </w:tc>
        <w:tc>
          <w:tcPr>
            <w:tcW w:w="7020" w:type="dxa"/>
            <w:tcBorders>
              <w:top w:val="single" w:sz="4" w:space="0" w:color="auto"/>
            </w:tcBorders>
          </w:tcPr>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p>
        </w:tc>
      </w:tr>
      <w:tr w:rsidR="00E3747D" w:rsidTr="001100F4">
        <w:trPr>
          <w:trHeight w:val="70"/>
        </w:trPr>
        <w:tc>
          <w:tcPr>
            <w:tcW w:w="2340" w:type="dxa"/>
          </w:tcPr>
          <w:p w:rsidR="00E3747D" w:rsidRDefault="00E3747D" w:rsidP="00502617">
            <w:pPr>
              <w:tabs>
                <w:tab w:val="center" w:pos="1050"/>
                <w:tab w:val="left" w:pos="2191"/>
                <w:tab w:val="left" w:pos="2689"/>
                <w:tab w:val="left" w:pos="2995"/>
                <w:tab w:val="left" w:pos="3494"/>
                <w:tab w:val="left" w:pos="3993"/>
                <w:tab w:val="center" w:pos="6872"/>
                <w:tab w:val="right" w:pos="9262"/>
              </w:tabs>
              <w:spacing w:after="58"/>
              <w:rPr>
                <w:szCs w:val="20"/>
              </w:rPr>
            </w:pPr>
          </w:p>
        </w:tc>
        <w:tc>
          <w:tcPr>
            <w:tcW w:w="7020" w:type="dxa"/>
          </w:tcPr>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p>
        </w:tc>
      </w:tr>
    </w:tbl>
    <w:p w:rsidR="00D708EF" w:rsidRDefault="00D708EF" w:rsidP="00502617">
      <w:pPr>
        <w:tabs>
          <w:tab w:val="center" w:pos="1050"/>
          <w:tab w:val="left" w:pos="2191"/>
          <w:tab w:val="left" w:pos="2689"/>
          <w:tab w:val="left" w:pos="2995"/>
          <w:tab w:val="left" w:pos="3494"/>
          <w:tab w:val="left" w:pos="3993"/>
          <w:tab w:val="center" w:pos="6872"/>
          <w:tab w:val="right" w:pos="9262"/>
        </w:tabs>
        <w:spacing w:after="58"/>
        <w:rPr>
          <w:szCs w:val="20"/>
        </w:rPr>
        <w:sectPr w:rsidR="00D708EF">
          <w:footnotePr>
            <w:pos w:val="beneathText"/>
            <w:numRestart w:val="eachSect"/>
          </w:footnotePr>
          <w:type w:val="continuous"/>
          <w:pgSz w:w="12240" w:h="15840"/>
          <w:pgMar w:top="576" w:right="1440" w:bottom="720" w:left="1440" w:header="720" w:footer="720" w:gutter="0"/>
          <w:cols w:space="720"/>
          <w:noEndnote/>
        </w:sectPr>
      </w:pPr>
    </w:p>
    <w:p w:rsidR="00D708EF" w:rsidRDefault="00D708EF">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74"/>
        <w:gridCol w:w="6822"/>
      </w:tblGrid>
      <w:tr w:rsidR="00E3747D" w:rsidTr="00E66049">
        <w:trPr>
          <w:trHeight w:val="275"/>
        </w:trPr>
        <w:tc>
          <w:tcPr>
            <w:tcW w:w="2274" w:type="dxa"/>
          </w:tcPr>
          <w:p w:rsidR="00E3747D" w:rsidRDefault="00E3747D" w:rsidP="00502617">
            <w:pPr>
              <w:tabs>
                <w:tab w:val="center" w:pos="1050"/>
                <w:tab w:val="left" w:pos="2191"/>
                <w:tab w:val="left" w:pos="2689"/>
                <w:tab w:val="left" w:pos="2995"/>
                <w:tab w:val="left" w:pos="3494"/>
                <w:tab w:val="left" w:pos="3993"/>
                <w:tab w:val="center" w:pos="6872"/>
                <w:tab w:val="right" w:pos="9262"/>
              </w:tabs>
              <w:spacing w:after="58"/>
              <w:rPr>
                <w:szCs w:val="20"/>
              </w:rPr>
            </w:pPr>
          </w:p>
        </w:tc>
        <w:tc>
          <w:tcPr>
            <w:tcW w:w="6822" w:type="dxa"/>
          </w:tcPr>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p>
        </w:tc>
      </w:tr>
    </w:tbl>
    <w:p w:rsidR="00E3747D" w:rsidRDefault="00E3747D" w:rsidP="0000540C">
      <w:pPr>
        <w:tabs>
          <w:tab w:val="right" w:pos="9360"/>
        </w:tabs>
        <w:jc w:val="center"/>
        <w:rPr>
          <w:b/>
          <w:bCs/>
          <w:szCs w:val="20"/>
        </w:rPr>
      </w:pPr>
      <w:r>
        <w:rPr>
          <w:b/>
          <w:bCs/>
          <w:szCs w:val="20"/>
        </w:rPr>
        <w:t>APPENDIX 1</w:t>
      </w:r>
    </w:p>
    <w:p w:rsidR="00E3747D" w:rsidRDefault="00E3747D" w:rsidP="00E3747D">
      <w:pPr>
        <w:tabs>
          <w:tab w:val="center" w:pos="4680"/>
          <w:tab w:val="center" w:pos="6872"/>
          <w:tab w:val="right" w:pos="9262"/>
        </w:tabs>
        <w:jc w:val="both"/>
        <w:rPr>
          <w:szCs w:val="20"/>
        </w:rPr>
      </w:pPr>
      <w:r>
        <w:rPr>
          <w:b/>
          <w:bCs/>
          <w:szCs w:val="20"/>
        </w:rPr>
        <w:tab/>
        <w:t>APPROVED BUDGET</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firstLine="697"/>
        <w:jc w:val="both"/>
        <w:rPr>
          <w:szCs w:val="20"/>
        </w:rPr>
      </w:pPr>
      <w:r>
        <w:rPr>
          <w:szCs w:val="20"/>
        </w:rPr>
        <w:t>The CHDO acknowledges and agrees that an aggregate amount equal to the Grand Total enumerated in this APPENDIX 1 shall constitute the Approved Budget for the following items constituting Eligible Costs:</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firstLine="697"/>
        <w:jc w:val="both"/>
        <w:rPr>
          <w:sz w:val="22"/>
          <w:szCs w:val="22"/>
        </w:rPr>
      </w:pPr>
    </w:p>
    <w:p w:rsidR="00E3747D" w:rsidRDefault="00E3747D" w:rsidP="00E3747D">
      <w:pPr>
        <w:pStyle w:val="Level1"/>
        <w:widowControl/>
        <w:tabs>
          <w:tab w:val="left" w:pos="-1440"/>
          <w:tab w:val="left" w:pos="-720"/>
          <w:tab w:val="left" w:pos="0"/>
          <w:tab w:val="left" w:pos="697"/>
          <w:tab w:val="right" w:pos="9360"/>
        </w:tabs>
        <w:jc w:val="both"/>
        <w:outlineLvl w:val="9"/>
        <w:rPr>
          <w:sz w:val="22"/>
          <w:szCs w:val="22"/>
        </w:rPr>
      </w:pPr>
      <w:r>
        <w:rPr>
          <w:b/>
          <w:bCs/>
          <w:sz w:val="22"/>
          <w:szCs w:val="20"/>
        </w:rPr>
        <w:t>I</w:t>
      </w:r>
      <w:r w:rsidR="00324049">
        <w:rPr>
          <w:b/>
          <w:bCs/>
          <w:sz w:val="22"/>
          <w:szCs w:val="20"/>
        </w:rPr>
        <w:t>.</w:t>
      </w:r>
      <w:r>
        <w:rPr>
          <w:b/>
          <w:bCs/>
          <w:sz w:val="22"/>
          <w:szCs w:val="20"/>
        </w:rPr>
        <w:tab/>
        <w:t xml:space="preserve">PERSONNEL COSTS (includes salaries, wages, benefits, and other employee compensation). </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520"/>
        <w:gridCol w:w="2340"/>
      </w:tblGrid>
      <w:tr w:rsidR="00E3747D">
        <w:tc>
          <w:tcPr>
            <w:tcW w:w="2394" w:type="dxa"/>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b/>
                <w:bCs/>
                <w:sz w:val="22"/>
                <w:szCs w:val="22"/>
              </w:rPr>
            </w:pPr>
            <w:r>
              <w:rPr>
                <w:b/>
                <w:bCs/>
                <w:sz w:val="22"/>
                <w:szCs w:val="22"/>
              </w:rPr>
              <w:t>Position</w:t>
            </w:r>
          </w:p>
        </w:tc>
        <w:tc>
          <w:tcPr>
            <w:tcW w:w="2394" w:type="dxa"/>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b/>
                <w:bCs/>
                <w:sz w:val="22"/>
                <w:szCs w:val="22"/>
              </w:rPr>
            </w:pPr>
            <w:r>
              <w:rPr>
                <w:b/>
                <w:bCs/>
                <w:sz w:val="22"/>
                <w:szCs w:val="22"/>
              </w:rPr>
              <w:t>Salary</w:t>
            </w:r>
          </w:p>
        </w:tc>
        <w:tc>
          <w:tcPr>
            <w:tcW w:w="2520" w:type="dxa"/>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b/>
                <w:bCs/>
                <w:sz w:val="22"/>
                <w:szCs w:val="22"/>
              </w:rPr>
            </w:pPr>
            <w:r>
              <w:rPr>
                <w:b/>
                <w:bCs/>
                <w:sz w:val="22"/>
                <w:szCs w:val="22"/>
              </w:rPr>
              <w:t>Fringe Benefits</w:t>
            </w:r>
          </w:p>
        </w:tc>
        <w:tc>
          <w:tcPr>
            <w:tcW w:w="2340" w:type="dxa"/>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b/>
                <w:bCs/>
                <w:sz w:val="22"/>
                <w:szCs w:val="22"/>
              </w:rPr>
            </w:pPr>
            <w:r>
              <w:rPr>
                <w:b/>
                <w:bCs/>
                <w:sz w:val="22"/>
                <w:szCs w:val="22"/>
              </w:rPr>
              <w:t>Total</w:t>
            </w:r>
          </w:p>
        </w:tc>
      </w:tr>
      <w:tr w:rsidR="00E3747D">
        <w:tc>
          <w:tcPr>
            <w:tcW w:w="2394" w:type="dxa"/>
          </w:tcPr>
          <w:p w:rsidR="00E3747D" w:rsidRDefault="003D71A3" w:rsidP="003D71A3">
            <w:pPr>
              <w:tabs>
                <w:tab w:val="left" w:pos="-1440"/>
                <w:tab w:val="left" w:pos="-720"/>
                <w:tab w:val="left" w:pos="0"/>
                <w:tab w:val="left" w:pos="697"/>
                <w:tab w:val="left" w:pos="2191"/>
                <w:tab w:val="left" w:pos="2689"/>
                <w:tab w:val="left" w:pos="2995"/>
                <w:tab w:val="left" w:pos="3494"/>
                <w:tab w:val="left" w:pos="3993"/>
                <w:tab w:val="center" w:pos="6872"/>
                <w:tab w:val="right" w:pos="9262"/>
              </w:tabs>
              <w:rPr>
                <w:sz w:val="22"/>
                <w:szCs w:val="22"/>
              </w:rPr>
            </w:pPr>
            <w:r>
              <w:rPr>
                <w:sz w:val="22"/>
                <w:szCs w:val="22"/>
              </w:rPr>
              <w:t>Project Manager</w:t>
            </w:r>
          </w:p>
        </w:tc>
        <w:tc>
          <w:tcPr>
            <w:tcW w:w="2394" w:type="dxa"/>
          </w:tcPr>
          <w:p w:rsidR="003D71A3" w:rsidRDefault="003D71A3" w:rsidP="003D71A3">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sz w:val="22"/>
                <w:szCs w:val="22"/>
              </w:rPr>
            </w:pPr>
            <w:r>
              <w:rPr>
                <w:sz w:val="22"/>
                <w:szCs w:val="22"/>
              </w:rPr>
              <w:t>$</w:t>
            </w:r>
            <w:r w:rsidR="00DE40FA">
              <w:rPr>
                <w:sz w:val="22"/>
                <w:szCs w:val="22"/>
              </w:rPr>
              <w:t>21,600.00</w:t>
            </w:r>
          </w:p>
        </w:tc>
        <w:tc>
          <w:tcPr>
            <w:tcW w:w="2520" w:type="dxa"/>
          </w:tcPr>
          <w:p w:rsidR="00E3747D" w:rsidRDefault="008E20BA"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sz w:val="22"/>
                <w:szCs w:val="22"/>
              </w:rPr>
            </w:pPr>
            <w:r>
              <w:rPr>
                <w:sz w:val="22"/>
                <w:szCs w:val="22"/>
              </w:rPr>
              <w:t>$</w:t>
            </w:r>
            <w:r w:rsidR="00324049">
              <w:rPr>
                <w:sz w:val="22"/>
                <w:szCs w:val="22"/>
              </w:rPr>
              <w:t>2,084.00</w:t>
            </w:r>
          </w:p>
        </w:tc>
        <w:tc>
          <w:tcPr>
            <w:tcW w:w="2340" w:type="dxa"/>
          </w:tcPr>
          <w:p w:rsidR="00E3747D" w:rsidRDefault="00446D3B"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sz w:val="22"/>
                <w:szCs w:val="22"/>
              </w:rPr>
            </w:pPr>
            <w:r>
              <w:rPr>
                <w:sz w:val="22"/>
                <w:szCs w:val="22"/>
              </w:rPr>
              <w:t xml:space="preserve">                  </w:t>
            </w:r>
            <w:r w:rsidR="003D71A3">
              <w:rPr>
                <w:sz w:val="22"/>
                <w:szCs w:val="22"/>
              </w:rPr>
              <w:t>$</w:t>
            </w:r>
            <w:r w:rsidR="00324049">
              <w:rPr>
                <w:sz w:val="22"/>
                <w:szCs w:val="22"/>
              </w:rPr>
              <w:t>23,684.00</w:t>
            </w:r>
          </w:p>
        </w:tc>
      </w:tr>
      <w:tr w:rsidR="00E3747D">
        <w:tc>
          <w:tcPr>
            <w:tcW w:w="2394" w:type="dxa"/>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right"/>
              <w:rPr>
                <w:b/>
                <w:bCs/>
                <w:sz w:val="22"/>
                <w:szCs w:val="22"/>
              </w:rPr>
            </w:pPr>
            <w:r>
              <w:rPr>
                <w:b/>
                <w:bCs/>
                <w:sz w:val="22"/>
                <w:szCs w:val="22"/>
              </w:rPr>
              <w:t>TOTAL</w:t>
            </w:r>
          </w:p>
        </w:tc>
        <w:tc>
          <w:tcPr>
            <w:tcW w:w="2394" w:type="dxa"/>
          </w:tcPr>
          <w:p w:rsidR="00E3747D" w:rsidRDefault="003D71A3"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sz w:val="22"/>
                <w:szCs w:val="22"/>
              </w:rPr>
            </w:pPr>
            <w:r>
              <w:rPr>
                <w:sz w:val="22"/>
                <w:szCs w:val="22"/>
              </w:rPr>
              <w:t>$</w:t>
            </w:r>
            <w:r w:rsidR="00324049">
              <w:rPr>
                <w:sz w:val="22"/>
                <w:szCs w:val="22"/>
              </w:rPr>
              <w:t>21,600.00</w:t>
            </w:r>
          </w:p>
        </w:tc>
        <w:tc>
          <w:tcPr>
            <w:tcW w:w="2520" w:type="dxa"/>
          </w:tcPr>
          <w:p w:rsidR="00E3747D" w:rsidRDefault="00E21A1B"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sz w:val="22"/>
                <w:szCs w:val="22"/>
              </w:rPr>
            </w:pPr>
            <w:r>
              <w:rPr>
                <w:sz w:val="22"/>
                <w:szCs w:val="22"/>
              </w:rPr>
              <w:t>$</w:t>
            </w:r>
            <w:r w:rsidR="00324049">
              <w:rPr>
                <w:sz w:val="22"/>
                <w:szCs w:val="22"/>
              </w:rPr>
              <w:t>2,084.00</w:t>
            </w:r>
          </w:p>
        </w:tc>
        <w:tc>
          <w:tcPr>
            <w:tcW w:w="2340" w:type="dxa"/>
          </w:tcPr>
          <w:p w:rsidR="00E3747D" w:rsidRPr="00B309EB" w:rsidRDefault="00446D3B"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b/>
                <w:sz w:val="22"/>
                <w:szCs w:val="22"/>
              </w:rPr>
            </w:pPr>
            <w:r>
              <w:rPr>
                <w:b/>
                <w:sz w:val="22"/>
                <w:szCs w:val="22"/>
              </w:rPr>
              <w:t xml:space="preserve">                  </w:t>
            </w:r>
            <w:r w:rsidR="003D71A3" w:rsidRPr="00B309EB">
              <w:rPr>
                <w:b/>
                <w:sz w:val="22"/>
                <w:szCs w:val="22"/>
              </w:rPr>
              <w:t>$</w:t>
            </w:r>
            <w:r w:rsidR="00324049" w:rsidRPr="00B309EB">
              <w:rPr>
                <w:b/>
                <w:sz w:val="22"/>
                <w:szCs w:val="22"/>
              </w:rPr>
              <w:t>23,684.00</w:t>
            </w:r>
          </w:p>
        </w:tc>
      </w:tr>
    </w:tbl>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pStyle w:val="Level1"/>
        <w:widowControl/>
        <w:tabs>
          <w:tab w:val="left" w:pos="-1440"/>
          <w:tab w:val="left" w:pos="-720"/>
          <w:tab w:val="left" w:pos="0"/>
          <w:tab w:val="left" w:pos="697"/>
          <w:tab w:val="right" w:pos="9360"/>
        </w:tabs>
        <w:jc w:val="both"/>
        <w:outlineLvl w:val="9"/>
        <w:rPr>
          <w:sz w:val="22"/>
          <w:szCs w:val="22"/>
        </w:rPr>
      </w:pPr>
      <w:r>
        <w:rPr>
          <w:b/>
          <w:bCs/>
          <w:sz w:val="22"/>
          <w:szCs w:val="20"/>
        </w:rPr>
        <w:t>II</w:t>
      </w:r>
      <w:r w:rsidR="00324049">
        <w:rPr>
          <w:b/>
          <w:bCs/>
          <w:sz w:val="22"/>
          <w:szCs w:val="20"/>
        </w:rPr>
        <w:t>.</w:t>
      </w:r>
      <w:r>
        <w:rPr>
          <w:b/>
          <w:bCs/>
          <w:sz w:val="22"/>
          <w:szCs w:val="20"/>
        </w:rPr>
        <w:tab/>
        <w:t>CONSULTANT COSTS</w:t>
      </w:r>
      <w:r w:rsidR="00324049">
        <w:rPr>
          <w:b/>
          <w:bCs/>
          <w:sz w:val="22"/>
          <w:szCs w:val="20"/>
        </w:rPr>
        <w:t xml:space="preserve"> </w:t>
      </w:r>
      <w:r w:rsidR="00324049">
        <w:rPr>
          <w:sz w:val="22"/>
          <w:szCs w:val="20"/>
        </w:rPr>
        <w:t>–</w:t>
      </w:r>
      <w:r w:rsidR="00A65A44">
        <w:rPr>
          <w:sz w:val="22"/>
          <w:szCs w:val="20"/>
        </w:rPr>
        <w:t xml:space="preserve"> </w:t>
      </w:r>
      <w:r w:rsidR="00324049">
        <w:rPr>
          <w:sz w:val="22"/>
          <w:szCs w:val="20"/>
        </w:rPr>
        <w:t xml:space="preserve">Urban Restoration Enhancement Corporation           </w:t>
      </w:r>
      <w:r w:rsidR="00446D3B">
        <w:rPr>
          <w:sz w:val="22"/>
          <w:szCs w:val="20"/>
        </w:rPr>
        <w:t xml:space="preserve">         </w:t>
      </w:r>
      <w:r w:rsidR="00324049">
        <w:rPr>
          <w:sz w:val="22"/>
          <w:szCs w:val="20"/>
        </w:rPr>
        <w:t xml:space="preserve"> </w:t>
      </w:r>
      <w:r w:rsidR="00324049" w:rsidRPr="00B309EB">
        <w:rPr>
          <w:b/>
          <w:sz w:val="22"/>
          <w:szCs w:val="20"/>
        </w:rPr>
        <w:t>$10,000.00</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66049" w:rsidRDefault="00E66049" w:rsidP="00E3747D">
      <w:pPr>
        <w:pStyle w:val="Level1"/>
        <w:widowControl/>
        <w:tabs>
          <w:tab w:val="left" w:pos="-1440"/>
          <w:tab w:val="left" w:pos="-720"/>
          <w:tab w:val="left" w:pos="0"/>
          <w:tab w:val="left" w:pos="697"/>
          <w:tab w:val="right" w:pos="5040"/>
          <w:tab w:val="right" w:pos="7200"/>
          <w:tab w:val="right" w:pos="9360"/>
        </w:tabs>
        <w:jc w:val="both"/>
        <w:outlineLvl w:val="9"/>
        <w:rPr>
          <w:b/>
          <w:bCs/>
          <w:sz w:val="24"/>
        </w:rPr>
      </w:pPr>
      <w:r>
        <w:rPr>
          <w:b/>
          <w:bCs/>
          <w:sz w:val="24"/>
        </w:rPr>
        <w:t>III.</w:t>
      </w:r>
      <w:r>
        <w:rPr>
          <w:b/>
          <w:bCs/>
          <w:sz w:val="24"/>
        </w:rPr>
        <w:tab/>
        <w:t>TRAVEL</w:t>
      </w:r>
      <w:r>
        <w:rPr>
          <w:b/>
          <w:bCs/>
          <w:sz w:val="24"/>
        </w:rPr>
        <w:tab/>
      </w:r>
      <w:r>
        <w:rPr>
          <w:b/>
          <w:bCs/>
          <w:sz w:val="24"/>
        </w:rPr>
        <w:tab/>
        <w:t xml:space="preserve"> </w:t>
      </w:r>
      <w:r>
        <w:rPr>
          <w:b/>
          <w:bCs/>
          <w:sz w:val="24"/>
        </w:rPr>
        <w:tab/>
        <w:t>$0.00</w:t>
      </w:r>
    </w:p>
    <w:p w:rsidR="00E66049" w:rsidRDefault="00E66049" w:rsidP="00E3747D">
      <w:pPr>
        <w:pStyle w:val="Level1"/>
        <w:widowControl/>
        <w:tabs>
          <w:tab w:val="left" w:pos="-1440"/>
          <w:tab w:val="left" w:pos="-720"/>
          <w:tab w:val="left" w:pos="0"/>
          <w:tab w:val="left" w:pos="697"/>
          <w:tab w:val="right" w:pos="5040"/>
          <w:tab w:val="right" w:pos="7200"/>
          <w:tab w:val="right" w:pos="9360"/>
        </w:tabs>
        <w:jc w:val="both"/>
        <w:outlineLvl w:val="9"/>
        <w:rPr>
          <w:b/>
          <w:bCs/>
          <w:sz w:val="24"/>
        </w:rPr>
      </w:pPr>
    </w:p>
    <w:p w:rsidR="00E3747D" w:rsidRPr="003D71A3" w:rsidRDefault="00E3747D" w:rsidP="006320B9">
      <w:pPr>
        <w:pStyle w:val="Level1"/>
        <w:widowControl/>
        <w:tabs>
          <w:tab w:val="left" w:pos="-1440"/>
          <w:tab w:val="left" w:pos="-720"/>
          <w:tab w:val="left" w:pos="0"/>
          <w:tab w:val="left" w:pos="697"/>
          <w:tab w:val="right" w:pos="5040"/>
          <w:tab w:val="right" w:pos="7200"/>
          <w:tab w:val="right" w:pos="9360"/>
        </w:tabs>
        <w:outlineLvl w:val="9"/>
        <w:rPr>
          <w:b/>
          <w:bCs/>
          <w:color w:val="000000"/>
          <w:szCs w:val="20"/>
        </w:rPr>
      </w:pPr>
      <w:r>
        <w:rPr>
          <w:b/>
          <w:bCs/>
          <w:sz w:val="24"/>
        </w:rPr>
        <w:t>IV.</w:t>
      </w:r>
      <w:r>
        <w:rPr>
          <w:b/>
          <w:bCs/>
          <w:sz w:val="24"/>
        </w:rPr>
        <w:tab/>
        <w:t>EDUCATION/TRAINING</w:t>
      </w:r>
      <w:r>
        <w:rPr>
          <w:b/>
          <w:bCs/>
          <w:sz w:val="24"/>
        </w:rPr>
        <w:tab/>
      </w:r>
      <w:r w:rsidR="006320B9">
        <w:rPr>
          <w:b/>
          <w:bCs/>
          <w:sz w:val="24"/>
        </w:rPr>
        <w:tab/>
      </w:r>
      <w:r w:rsidR="006320B9">
        <w:rPr>
          <w:b/>
          <w:bCs/>
          <w:sz w:val="24"/>
        </w:rPr>
        <w:tab/>
      </w:r>
      <w:r w:rsidR="003D71A3" w:rsidRPr="003D71A3">
        <w:rPr>
          <w:b/>
          <w:bCs/>
          <w:color w:val="000000"/>
          <w:sz w:val="24"/>
        </w:rPr>
        <w:t>$</w:t>
      </w:r>
      <w:r w:rsidR="00DE40FA">
        <w:rPr>
          <w:b/>
          <w:bCs/>
          <w:color w:val="000000"/>
          <w:sz w:val="24"/>
        </w:rPr>
        <w:t>0.00</w:t>
      </w:r>
      <w:r w:rsidRPr="003D71A3">
        <w:rPr>
          <w:b/>
          <w:bCs/>
          <w:color w:val="000000"/>
          <w:sz w:val="24"/>
        </w:rPr>
        <w:tab/>
      </w:r>
      <w:r w:rsidRPr="003D71A3">
        <w:rPr>
          <w:b/>
          <w:bCs/>
          <w:color w:val="000000"/>
          <w:sz w:val="24"/>
        </w:rPr>
        <w:tab/>
      </w:r>
      <w:r w:rsidRPr="003D71A3">
        <w:rPr>
          <w:b/>
          <w:bCs/>
          <w:color w:val="000000"/>
          <w:sz w:val="24"/>
        </w:rPr>
        <w:tab/>
      </w:r>
    </w:p>
    <w:p w:rsidR="00E3747D" w:rsidRPr="003D71A3" w:rsidRDefault="00E3747D" w:rsidP="006320B9">
      <w:pPr>
        <w:tabs>
          <w:tab w:val="left" w:pos="-1440"/>
          <w:tab w:val="left" w:pos="-720"/>
          <w:tab w:val="left" w:pos="0"/>
          <w:tab w:val="left" w:pos="697"/>
          <w:tab w:val="right" w:pos="4320"/>
          <w:tab w:val="right" w:pos="7200"/>
          <w:tab w:val="right" w:pos="9360"/>
        </w:tabs>
        <w:rPr>
          <w:b/>
          <w:bCs/>
          <w:color w:val="000000"/>
          <w:szCs w:val="20"/>
        </w:rPr>
      </w:pPr>
      <w:r w:rsidRPr="003D71A3">
        <w:rPr>
          <w:b/>
          <w:bCs/>
          <w:color w:val="000000"/>
          <w:szCs w:val="20"/>
        </w:rPr>
        <w:t>V.</w:t>
      </w:r>
      <w:r w:rsidRPr="003D71A3">
        <w:rPr>
          <w:b/>
          <w:bCs/>
          <w:color w:val="000000"/>
          <w:szCs w:val="20"/>
        </w:rPr>
        <w:tab/>
        <w:t>RENT/UTILITIES</w:t>
      </w:r>
      <w:r w:rsidRPr="003D71A3">
        <w:rPr>
          <w:b/>
          <w:bCs/>
          <w:color w:val="000000"/>
          <w:szCs w:val="20"/>
        </w:rPr>
        <w:tab/>
      </w:r>
      <w:r w:rsidRPr="003D71A3">
        <w:rPr>
          <w:b/>
          <w:bCs/>
          <w:color w:val="000000"/>
          <w:szCs w:val="20"/>
        </w:rPr>
        <w:tab/>
      </w:r>
      <w:r w:rsidR="00DE40FA">
        <w:rPr>
          <w:b/>
          <w:bCs/>
          <w:color w:val="000000"/>
          <w:szCs w:val="20"/>
        </w:rPr>
        <w:tab/>
      </w:r>
      <w:r w:rsidR="003D71A3" w:rsidRPr="003D71A3">
        <w:rPr>
          <w:b/>
          <w:bCs/>
          <w:color w:val="000000"/>
          <w:szCs w:val="20"/>
        </w:rPr>
        <w:t>$</w:t>
      </w:r>
      <w:r w:rsidR="00324049">
        <w:rPr>
          <w:b/>
          <w:bCs/>
          <w:color w:val="000000"/>
          <w:szCs w:val="20"/>
        </w:rPr>
        <w:t>0</w:t>
      </w:r>
      <w:r w:rsidR="003D71A3" w:rsidRPr="003D71A3">
        <w:rPr>
          <w:b/>
          <w:bCs/>
          <w:color w:val="000000"/>
          <w:szCs w:val="20"/>
        </w:rPr>
        <w:t>.00</w:t>
      </w:r>
    </w:p>
    <w:p w:rsidR="00E3747D" w:rsidRPr="003D71A3" w:rsidRDefault="00E3747D" w:rsidP="00E3747D">
      <w:pPr>
        <w:tabs>
          <w:tab w:val="left" w:pos="-1440"/>
          <w:tab w:val="left" w:pos="-720"/>
          <w:tab w:val="left" w:pos="0"/>
          <w:tab w:val="left" w:pos="697"/>
          <w:tab w:val="right" w:pos="4320"/>
          <w:tab w:val="right" w:pos="5760"/>
          <w:tab w:val="right" w:pos="7200"/>
          <w:tab w:val="right" w:pos="9360"/>
        </w:tabs>
        <w:ind w:left="697" w:hanging="697"/>
        <w:jc w:val="both"/>
        <w:rPr>
          <w:b/>
          <w:bCs/>
          <w:color w:val="000000"/>
          <w:szCs w:val="20"/>
        </w:rPr>
      </w:pPr>
    </w:p>
    <w:p w:rsidR="00E3747D" w:rsidRPr="003D71A3" w:rsidRDefault="00E3747D" w:rsidP="006320B9">
      <w:pPr>
        <w:tabs>
          <w:tab w:val="left" w:pos="-1440"/>
          <w:tab w:val="left" w:pos="-720"/>
          <w:tab w:val="left" w:pos="0"/>
          <w:tab w:val="left" w:pos="697"/>
          <w:tab w:val="right" w:pos="4320"/>
          <w:tab w:val="right" w:pos="5760"/>
          <w:tab w:val="right" w:pos="7200"/>
          <w:tab w:val="right" w:pos="9360"/>
        </w:tabs>
        <w:ind w:left="697" w:hanging="697"/>
        <w:rPr>
          <w:b/>
          <w:bCs/>
          <w:color w:val="000000"/>
          <w:szCs w:val="20"/>
        </w:rPr>
      </w:pPr>
      <w:r w:rsidRPr="003D71A3">
        <w:rPr>
          <w:b/>
          <w:bCs/>
          <w:color w:val="000000"/>
          <w:szCs w:val="20"/>
        </w:rPr>
        <w:t>VI.</w:t>
      </w:r>
      <w:r w:rsidRPr="003D71A3">
        <w:rPr>
          <w:b/>
          <w:bCs/>
          <w:color w:val="000000"/>
          <w:szCs w:val="20"/>
        </w:rPr>
        <w:tab/>
        <w:t>COMMUNICATION COSTS</w:t>
      </w:r>
      <w:r w:rsidR="006320B9">
        <w:rPr>
          <w:b/>
          <w:bCs/>
          <w:color w:val="000000"/>
          <w:szCs w:val="20"/>
        </w:rPr>
        <w:t xml:space="preserve"> (Postage, S</w:t>
      </w:r>
      <w:r w:rsidR="00DE40FA">
        <w:rPr>
          <w:b/>
          <w:bCs/>
          <w:color w:val="000000"/>
          <w:szCs w:val="20"/>
        </w:rPr>
        <w:t>hipping)</w:t>
      </w:r>
      <w:r w:rsidRPr="003D71A3">
        <w:rPr>
          <w:b/>
          <w:bCs/>
          <w:color w:val="000000"/>
          <w:szCs w:val="20"/>
        </w:rPr>
        <w:tab/>
      </w:r>
      <w:r w:rsidRPr="003D71A3">
        <w:rPr>
          <w:b/>
          <w:bCs/>
          <w:color w:val="000000"/>
          <w:szCs w:val="20"/>
        </w:rPr>
        <w:tab/>
      </w:r>
      <w:r w:rsidR="003D71A3" w:rsidRPr="003D71A3">
        <w:rPr>
          <w:b/>
          <w:bCs/>
          <w:color w:val="000000"/>
          <w:szCs w:val="20"/>
        </w:rPr>
        <w:t>$</w:t>
      </w:r>
      <w:r w:rsidR="00DE40FA">
        <w:rPr>
          <w:b/>
          <w:bCs/>
          <w:color w:val="000000"/>
          <w:szCs w:val="20"/>
        </w:rPr>
        <w:t>0</w:t>
      </w:r>
      <w:r w:rsidR="003D71A3" w:rsidRPr="003D71A3">
        <w:rPr>
          <w:b/>
          <w:bCs/>
          <w:color w:val="000000"/>
          <w:szCs w:val="20"/>
        </w:rPr>
        <w:t>.00</w:t>
      </w:r>
    </w:p>
    <w:p w:rsidR="00E3747D" w:rsidRPr="003D71A3" w:rsidRDefault="00E3747D" w:rsidP="00E3747D">
      <w:pPr>
        <w:tabs>
          <w:tab w:val="left" w:pos="-1440"/>
          <w:tab w:val="left" w:pos="-720"/>
          <w:tab w:val="left" w:pos="0"/>
          <w:tab w:val="left" w:pos="697"/>
          <w:tab w:val="left" w:pos="2191"/>
          <w:tab w:val="left" w:pos="2689"/>
          <w:tab w:val="right" w:pos="2880"/>
          <w:tab w:val="right" w:pos="4320"/>
          <w:tab w:val="right" w:pos="5760"/>
          <w:tab w:val="right" w:pos="7200"/>
          <w:tab w:val="right" w:pos="9360"/>
        </w:tabs>
        <w:ind w:left="2689" w:hanging="2689"/>
        <w:jc w:val="both"/>
        <w:rPr>
          <w:b/>
          <w:bCs/>
          <w:color w:val="000000"/>
          <w:szCs w:val="20"/>
        </w:rPr>
      </w:pPr>
    </w:p>
    <w:p w:rsidR="00E3747D" w:rsidRPr="003D71A3" w:rsidRDefault="00E3747D" w:rsidP="006320B9">
      <w:pPr>
        <w:tabs>
          <w:tab w:val="left" w:pos="-1440"/>
          <w:tab w:val="left" w:pos="-720"/>
          <w:tab w:val="left" w:pos="0"/>
          <w:tab w:val="left" w:pos="697"/>
          <w:tab w:val="right" w:pos="4320"/>
          <w:tab w:val="right" w:pos="5760"/>
          <w:tab w:val="right" w:pos="7200"/>
          <w:tab w:val="right" w:pos="9360"/>
        </w:tabs>
        <w:jc w:val="center"/>
        <w:rPr>
          <w:b/>
          <w:bCs/>
          <w:color w:val="000000"/>
          <w:szCs w:val="20"/>
          <w:u w:val="single"/>
        </w:rPr>
      </w:pPr>
      <w:r w:rsidRPr="003D71A3">
        <w:rPr>
          <w:b/>
          <w:bCs/>
          <w:color w:val="000000"/>
          <w:szCs w:val="20"/>
        </w:rPr>
        <w:t>VII.</w:t>
      </w:r>
      <w:r w:rsidRPr="003D71A3">
        <w:rPr>
          <w:b/>
          <w:bCs/>
          <w:color w:val="000000"/>
          <w:szCs w:val="20"/>
        </w:rPr>
        <w:tab/>
        <w:t>EQUIPMENT</w:t>
      </w:r>
      <w:r w:rsidR="006320B9">
        <w:rPr>
          <w:b/>
          <w:bCs/>
          <w:color w:val="000000"/>
          <w:szCs w:val="20"/>
        </w:rPr>
        <w:t xml:space="preserve"> (Rental, Purchase, </w:t>
      </w:r>
      <w:r w:rsidR="00DE40FA">
        <w:rPr>
          <w:b/>
          <w:bCs/>
          <w:color w:val="000000"/>
          <w:szCs w:val="20"/>
        </w:rPr>
        <w:t>Maint.)</w:t>
      </w:r>
      <w:r w:rsidRPr="003D71A3">
        <w:rPr>
          <w:b/>
          <w:bCs/>
          <w:color w:val="000000"/>
          <w:szCs w:val="20"/>
        </w:rPr>
        <w:tab/>
      </w:r>
      <w:r w:rsidRPr="003D71A3">
        <w:rPr>
          <w:b/>
          <w:bCs/>
          <w:color w:val="000000"/>
          <w:szCs w:val="20"/>
        </w:rPr>
        <w:tab/>
      </w:r>
      <w:r w:rsidRPr="003D71A3">
        <w:rPr>
          <w:b/>
          <w:bCs/>
          <w:color w:val="000000"/>
          <w:szCs w:val="20"/>
        </w:rPr>
        <w:tab/>
      </w:r>
      <w:r w:rsidR="003D71A3" w:rsidRPr="003D71A3">
        <w:rPr>
          <w:b/>
          <w:bCs/>
          <w:color w:val="000000"/>
          <w:szCs w:val="20"/>
        </w:rPr>
        <w:t>$</w:t>
      </w:r>
      <w:r w:rsidR="00DE40FA">
        <w:rPr>
          <w:b/>
          <w:bCs/>
          <w:color w:val="000000"/>
          <w:szCs w:val="20"/>
        </w:rPr>
        <w:t>0</w:t>
      </w:r>
      <w:r w:rsidR="003D71A3" w:rsidRPr="003D71A3">
        <w:rPr>
          <w:b/>
          <w:bCs/>
          <w:color w:val="000000"/>
          <w:szCs w:val="20"/>
        </w:rPr>
        <w:t>.0</w:t>
      </w:r>
      <w:r w:rsidR="00DE40FA">
        <w:rPr>
          <w:b/>
          <w:bCs/>
          <w:color w:val="000000"/>
          <w:szCs w:val="20"/>
        </w:rPr>
        <w:t>0</w:t>
      </w:r>
    </w:p>
    <w:p w:rsidR="00E3747D" w:rsidRPr="003D71A3" w:rsidRDefault="00E3747D" w:rsidP="00E3747D">
      <w:pPr>
        <w:tabs>
          <w:tab w:val="left" w:pos="-1440"/>
          <w:tab w:val="left" w:pos="-720"/>
          <w:tab w:val="left" w:pos="0"/>
          <w:tab w:val="left" w:pos="697"/>
          <w:tab w:val="right" w:pos="5760"/>
          <w:tab w:val="right" w:pos="7200"/>
          <w:tab w:val="right" w:pos="9360"/>
        </w:tabs>
        <w:ind w:left="697" w:hanging="697"/>
        <w:jc w:val="both"/>
        <w:rPr>
          <w:b/>
          <w:bCs/>
          <w:color w:val="000000"/>
          <w:szCs w:val="20"/>
        </w:rPr>
      </w:pPr>
    </w:p>
    <w:p w:rsidR="00E3747D" w:rsidRPr="003D71A3" w:rsidRDefault="00E3747D" w:rsidP="00E3747D">
      <w:pPr>
        <w:tabs>
          <w:tab w:val="left" w:pos="-1440"/>
          <w:tab w:val="left" w:pos="-720"/>
          <w:tab w:val="left" w:pos="0"/>
          <w:tab w:val="left" w:pos="697"/>
          <w:tab w:val="right" w:pos="5760"/>
          <w:tab w:val="right" w:pos="7200"/>
          <w:tab w:val="right" w:pos="9360"/>
        </w:tabs>
        <w:ind w:left="697" w:hanging="697"/>
        <w:jc w:val="both"/>
        <w:rPr>
          <w:color w:val="000000"/>
          <w:szCs w:val="20"/>
          <w:u w:val="single"/>
        </w:rPr>
      </w:pPr>
      <w:r w:rsidRPr="003D71A3">
        <w:rPr>
          <w:b/>
          <w:bCs/>
          <w:color w:val="000000"/>
          <w:szCs w:val="20"/>
        </w:rPr>
        <w:t>VIII.</w:t>
      </w:r>
      <w:r w:rsidRPr="003D71A3">
        <w:rPr>
          <w:b/>
          <w:bCs/>
          <w:color w:val="000000"/>
          <w:szCs w:val="20"/>
        </w:rPr>
        <w:tab/>
        <w:t>MATERIALS/OFFICE SUPPLIES</w:t>
      </w:r>
      <w:r w:rsidRPr="003D71A3">
        <w:rPr>
          <w:b/>
          <w:bCs/>
          <w:color w:val="000000"/>
          <w:szCs w:val="20"/>
        </w:rPr>
        <w:tab/>
      </w:r>
      <w:r w:rsidRPr="003D71A3">
        <w:rPr>
          <w:b/>
          <w:bCs/>
          <w:color w:val="000000"/>
          <w:szCs w:val="20"/>
        </w:rPr>
        <w:tab/>
      </w:r>
      <w:r w:rsidR="00A65A44" w:rsidRPr="003D71A3">
        <w:rPr>
          <w:b/>
          <w:bCs/>
          <w:color w:val="000000"/>
          <w:szCs w:val="20"/>
        </w:rPr>
        <w:tab/>
      </w:r>
      <w:r w:rsidR="003D71A3" w:rsidRPr="003D71A3">
        <w:rPr>
          <w:b/>
          <w:bCs/>
          <w:color w:val="000000"/>
          <w:szCs w:val="20"/>
        </w:rPr>
        <w:t>$</w:t>
      </w:r>
      <w:r w:rsidR="00F07036">
        <w:rPr>
          <w:b/>
          <w:bCs/>
          <w:color w:val="000000"/>
          <w:szCs w:val="20"/>
        </w:rPr>
        <w:t>400</w:t>
      </w:r>
      <w:r w:rsidR="003D71A3" w:rsidRPr="003D71A3">
        <w:rPr>
          <w:b/>
          <w:bCs/>
          <w:color w:val="000000"/>
          <w:szCs w:val="20"/>
        </w:rPr>
        <w:t>.00</w:t>
      </w:r>
    </w:p>
    <w:p w:rsidR="005B656E" w:rsidRPr="003D71A3" w:rsidRDefault="005B656E" w:rsidP="005B656E">
      <w:pPr>
        <w:tabs>
          <w:tab w:val="left" w:pos="-1440"/>
          <w:tab w:val="left" w:pos="-720"/>
          <w:tab w:val="left" w:pos="0"/>
          <w:tab w:val="left" w:pos="697"/>
          <w:tab w:val="right" w:pos="5760"/>
          <w:tab w:val="right" w:pos="7200"/>
          <w:tab w:val="right" w:pos="9360"/>
        </w:tabs>
        <w:jc w:val="both"/>
        <w:rPr>
          <w:b/>
          <w:color w:val="000000"/>
          <w:szCs w:val="20"/>
        </w:rPr>
      </w:pPr>
    </w:p>
    <w:p w:rsidR="00E3747D" w:rsidRPr="003D71A3" w:rsidRDefault="005B656E" w:rsidP="005B656E">
      <w:pPr>
        <w:tabs>
          <w:tab w:val="left" w:pos="-1440"/>
          <w:tab w:val="left" w:pos="-720"/>
          <w:tab w:val="left" w:pos="0"/>
          <w:tab w:val="left" w:pos="697"/>
          <w:tab w:val="right" w:pos="5760"/>
          <w:tab w:val="right" w:pos="7200"/>
          <w:tab w:val="right" w:pos="9360"/>
        </w:tabs>
        <w:jc w:val="both"/>
        <w:rPr>
          <w:b/>
          <w:color w:val="000000"/>
          <w:szCs w:val="20"/>
        </w:rPr>
      </w:pPr>
      <w:r w:rsidRPr="003D71A3">
        <w:rPr>
          <w:b/>
          <w:color w:val="000000"/>
          <w:szCs w:val="20"/>
        </w:rPr>
        <w:t>IX.</w:t>
      </w:r>
      <w:r w:rsidRPr="003D71A3">
        <w:rPr>
          <w:b/>
          <w:color w:val="000000"/>
          <w:szCs w:val="20"/>
        </w:rPr>
        <w:tab/>
      </w:r>
      <w:r w:rsidR="00E3747D" w:rsidRPr="003D71A3">
        <w:rPr>
          <w:b/>
          <w:color w:val="000000"/>
          <w:szCs w:val="20"/>
        </w:rPr>
        <w:t>TAXES/INSURANCE</w:t>
      </w:r>
      <w:r w:rsidR="00E3747D" w:rsidRPr="003D71A3">
        <w:rPr>
          <w:b/>
          <w:color w:val="000000"/>
          <w:szCs w:val="20"/>
        </w:rPr>
        <w:tab/>
      </w:r>
      <w:r w:rsidR="00E3747D" w:rsidRPr="003D71A3">
        <w:rPr>
          <w:b/>
          <w:color w:val="000000"/>
          <w:szCs w:val="20"/>
        </w:rPr>
        <w:tab/>
      </w:r>
      <w:r w:rsidR="00434D54">
        <w:rPr>
          <w:b/>
          <w:color w:val="000000"/>
          <w:szCs w:val="20"/>
        </w:rPr>
        <w:tab/>
      </w:r>
      <w:r w:rsidR="003D71A3" w:rsidRPr="003D71A3">
        <w:rPr>
          <w:b/>
          <w:color w:val="000000"/>
          <w:szCs w:val="20"/>
        </w:rPr>
        <w:t>$</w:t>
      </w:r>
      <w:r w:rsidR="00446D3B">
        <w:rPr>
          <w:b/>
          <w:color w:val="000000"/>
          <w:szCs w:val="20"/>
        </w:rPr>
        <w:t>5,</w:t>
      </w:r>
      <w:r w:rsidR="00E66049">
        <w:rPr>
          <w:b/>
          <w:color w:val="000000"/>
          <w:szCs w:val="20"/>
        </w:rPr>
        <w:t>9</w:t>
      </w:r>
      <w:r w:rsidR="00446D3B">
        <w:rPr>
          <w:b/>
          <w:color w:val="000000"/>
          <w:szCs w:val="20"/>
        </w:rPr>
        <w:t>16</w:t>
      </w:r>
      <w:r w:rsidR="00E21A1B">
        <w:rPr>
          <w:b/>
          <w:color w:val="000000"/>
          <w:szCs w:val="20"/>
        </w:rPr>
        <w:t>.00</w:t>
      </w:r>
    </w:p>
    <w:p w:rsidR="004F421F" w:rsidRPr="003D71A3" w:rsidRDefault="004F421F" w:rsidP="006320B9">
      <w:pPr>
        <w:tabs>
          <w:tab w:val="left" w:pos="-1440"/>
          <w:tab w:val="left" w:pos="-720"/>
          <w:tab w:val="left" w:pos="0"/>
          <w:tab w:val="left" w:pos="697"/>
          <w:tab w:val="right" w:pos="5760"/>
          <w:tab w:val="right" w:pos="7200"/>
          <w:tab w:val="right" w:pos="9360"/>
        </w:tabs>
        <w:jc w:val="both"/>
        <w:rPr>
          <w:color w:val="000000"/>
          <w:szCs w:val="20"/>
          <w:u w:val="single"/>
        </w:rPr>
      </w:pPr>
    </w:p>
    <w:p w:rsidR="005B656E" w:rsidRPr="0039606A" w:rsidRDefault="006320B9" w:rsidP="006320B9">
      <w:pPr>
        <w:tabs>
          <w:tab w:val="left" w:pos="-1440"/>
          <w:tab w:val="left" w:pos="-720"/>
          <w:tab w:val="left" w:pos="0"/>
          <w:tab w:val="left" w:pos="697"/>
          <w:tab w:val="right" w:pos="5760"/>
          <w:tab w:val="right" w:pos="7200"/>
          <w:tab w:val="right" w:pos="9360"/>
        </w:tabs>
        <w:ind w:left="697" w:hanging="697"/>
        <w:jc w:val="right"/>
        <w:rPr>
          <w:b/>
          <w:bCs/>
          <w:sz w:val="22"/>
          <w:szCs w:val="22"/>
          <w:u w:val="single"/>
        </w:rPr>
      </w:pPr>
      <w:r>
        <w:rPr>
          <w:b/>
          <w:bCs/>
          <w:sz w:val="22"/>
          <w:szCs w:val="22"/>
        </w:rPr>
        <w:t>GRAND TOTAL</w:t>
      </w:r>
      <w:r w:rsidR="00E3747D">
        <w:rPr>
          <w:b/>
          <w:bCs/>
          <w:sz w:val="22"/>
          <w:szCs w:val="22"/>
        </w:rPr>
        <w:tab/>
      </w:r>
      <w:r w:rsidR="00A65A44">
        <w:rPr>
          <w:b/>
          <w:bCs/>
          <w:sz w:val="22"/>
          <w:szCs w:val="22"/>
        </w:rPr>
        <w:tab/>
      </w:r>
      <w:r>
        <w:rPr>
          <w:b/>
          <w:bCs/>
          <w:sz w:val="22"/>
          <w:szCs w:val="22"/>
        </w:rPr>
        <w:tab/>
      </w:r>
      <w:r w:rsidR="00B6718E" w:rsidRPr="0039606A">
        <w:rPr>
          <w:b/>
          <w:bCs/>
          <w:sz w:val="22"/>
          <w:szCs w:val="22"/>
          <w:u w:val="single"/>
        </w:rPr>
        <w:t>__</w:t>
      </w:r>
      <w:r w:rsidR="004F421F" w:rsidRPr="0039606A">
        <w:rPr>
          <w:b/>
          <w:bCs/>
          <w:sz w:val="22"/>
          <w:szCs w:val="22"/>
          <w:u w:val="single"/>
        </w:rPr>
        <w:t>$</w:t>
      </w:r>
      <w:r w:rsidR="00E66049" w:rsidRPr="0039606A">
        <w:rPr>
          <w:b/>
          <w:bCs/>
          <w:sz w:val="22"/>
          <w:szCs w:val="22"/>
          <w:u w:val="single"/>
        </w:rPr>
        <w:t>4</w:t>
      </w:r>
      <w:r w:rsidR="005F22CA" w:rsidRPr="0039606A">
        <w:rPr>
          <w:b/>
          <w:bCs/>
          <w:sz w:val="22"/>
          <w:szCs w:val="22"/>
          <w:u w:val="single"/>
        </w:rPr>
        <w:t>0</w:t>
      </w:r>
      <w:r w:rsidR="004F421F" w:rsidRPr="0039606A">
        <w:rPr>
          <w:b/>
          <w:bCs/>
          <w:sz w:val="22"/>
          <w:szCs w:val="22"/>
          <w:u w:val="single"/>
        </w:rPr>
        <w:t>,000.00</w:t>
      </w:r>
    </w:p>
    <w:p w:rsidR="00E3747D" w:rsidRPr="0039606A"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360"/>
        </w:tabs>
        <w:ind w:firstLine="3993"/>
        <w:jc w:val="both"/>
        <w:rPr>
          <w:b/>
          <w:bCs/>
          <w:sz w:val="22"/>
          <w:szCs w:val="22"/>
          <w:u w:val="single"/>
        </w:rPr>
      </w:pPr>
    </w:p>
    <w:p w:rsidR="00E3747D" w:rsidRPr="0039606A"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7200"/>
          <w:tab w:val="right" w:pos="9262"/>
        </w:tabs>
        <w:rPr>
          <w:sz w:val="22"/>
          <w:szCs w:val="22"/>
        </w:rPr>
      </w:pPr>
    </w:p>
    <w:p w:rsidR="00E3747D" w:rsidRPr="0039606A"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sectPr w:rsidR="00E3747D" w:rsidRPr="0039606A">
          <w:headerReference w:type="even" r:id="rId14"/>
          <w:headerReference w:type="default" r:id="rId15"/>
          <w:footerReference w:type="default" r:id="rId16"/>
          <w:headerReference w:type="first" r:id="rId17"/>
          <w:footnotePr>
            <w:pos w:val="beneathText"/>
            <w:numRestart w:val="eachSect"/>
          </w:footnotePr>
          <w:type w:val="continuous"/>
          <w:pgSz w:w="12240" w:h="15840"/>
          <w:pgMar w:top="576" w:right="1440" w:bottom="720" w:left="1440" w:header="720" w:footer="720" w:gutter="0"/>
          <w:cols w:space="720"/>
          <w:noEndnote/>
        </w:sectPr>
      </w:pPr>
    </w:p>
    <w:p w:rsidR="00E3747D" w:rsidRPr="00DD0454" w:rsidRDefault="00DD0454" w:rsidP="00E3747D">
      <w:pPr>
        <w:tabs>
          <w:tab w:val="right" w:pos="9360"/>
        </w:tabs>
        <w:jc w:val="both"/>
        <w:rPr>
          <w:b/>
          <w:sz w:val="22"/>
          <w:szCs w:val="22"/>
        </w:rPr>
      </w:pPr>
      <w:r w:rsidRPr="0039606A">
        <w:rPr>
          <w:b/>
          <w:sz w:val="22"/>
          <w:szCs w:val="22"/>
        </w:rPr>
        <w:t>* Please note that any changes to the Approved Budget must be approved in advance by the Agency.</w:t>
      </w:r>
      <w:r w:rsidR="00E3747D" w:rsidRPr="00DD0454">
        <w:rPr>
          <w:b/>
          <w:sz w:val="22"/>
          <w:szCs w:val="22"/>
        </w:rPr>
        <w:tab/>
      </w:r>
    </w:p>
    <w:p w:rsidR="00DD577E" w:rsidRDefault="00DD577E" w:rsidP="00E3747D">
      <w:pPr>
        <w:tabs>
          <w:tab w:val="right" w:pos="9360"/>
        </w:tabs>
        <w:jc w:val="both"/>
        <w:rPr>
          <w:sz w:val="22"/>
          <w:szCs w:val="22"/>
        </w:rPr>
        <w:sectPr w:rsidR="00DD577E">
          <w:footnotePr>
            <w:pos w:val="beneathText"/>
            <w:numRestart w:val="eachSect"/>
          </w:footnotePr>
          <w:type w:val="continuous"/>
          <w:pgSz w:w="12240" w:h="15840"/>
          <w:pgMar w:top="720" w:right="1440" w:bottom="1170" w:left="1440" w:header="720" w:footer="1170" w:gutter="0"/>
          <w:cols w:space="720"/>
          <w:noEndnote/>
        </w:sectPr>
      </w:pPr>
    </w:p>
    <w:p w:rsidR="00E3747D" w:rsidRDefault="00E3747D" w:rsidP="00E3747D">
      <w:pPr>
        <w:tabs>
          <w:tab w:val="right" w:pos="9360"/>
        </w:tabs>
        <w:jc w:val="both"/>
        <w:rPr>
          <w:sz w:val="22"/>
          <w:szCs w:val="22"/>
        </w:rPr>
      </w:pPr>
    </w:p>
    <w:p w:rsidR="00E3747D" w:rsidRDefault="00E3747D" w:rsidP="00E3747D">
      <w:pPr>
        <w:tabs>
          <w:tab w:val="right" w:pos="9360"/>
        </w:tabs>
        <w:jc w:val="both"/>
        <w:rPr>
          <w:sz w:val="22"/>
          <w:szCs w:val="22"/>
        </w:rPr>
      </w:pPr>
    </w:p>
    <w:p w:rsidR="00E3747D" w:rsidRDefault="00E3747D" w:rsidP="005B656E">
      <w:pPr>
        <w:tabs>
          <w:tab w:val="right" w:pos="9360"/>
        </w:tabs>
        <w:jc w:val="center"/>
        <w:rPr>
          <w:b/>
          <w:bCs/>
          <w:sz w:val="22"/>
          <w:szCs w:val="22"/>
        </w:rPr>
      </w:pPr>
      <w:r>
        <w:rPr>
          <w:b/>
          <w:bCs/>
          <w:sz w:val="22"/>
          <w:szCs w:val="22"/>
        </w:rPr>
        <w:t>APPENDIX 2</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right"/>
        <w:rPr>
          <w:b/>
          <w:bCs/>
          <w:sz w:val="22"/>
          <w:szCs w:val="22"/>
        </w:rPr>
      </w:pPr>
    </w:p>
    <w:p w:rsidR="00E3747D" w:rsidRDefault="00E3747D" w:rsidP="00E3747D">
      <w:pPr>
        <w:tabs>
          <w:tab w:val="center" w:pos="4680"/>
          <w:tab w:val="center" w:pos="6872"/>
          <w:tab w:val="right" w:pos="9262"/>
        </w:tabs>
        <w:jc w:val="both"/>
        <w:rPr>
          <w:b/>
          <w:bCs/>
          <w:sz w:val="22"/>
          <w:szCs w:val="22"/>
        </w:rPr>
      </w:pPr>
      <w:r>
        <w:rPr>
          <w:b/>
          <w:bCs/>
          <w:sz w:val="22"/>
          <w:szCs w:val="22"/>
        </w:rPr>
        <w:tab/>
        <w:t>CLOSEOUT</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b/>
          <w:bCs/>
          <w:sz w:val="22"/>
          <w:szCs w:val="22"/>
        </w:rPr>
      </w:pPr>
    </w:p>
    <w:p w:rsidR="00E3747D" w:rsidRDefault="00446D3B"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firstLine="697"/>
        <w:jc w:val="both"/>
        <w:rPr>
          <w:sz w:val="22"/>
          <w:szCs w:val="22"/>
        </w:rPr>
      </w:pPr>
      <w:r w:rsidRPr="0039606A">
        <w:rPr>
          <w:b/>
          <w:bCs/>
          <w:sz w:val="22"/>
          <w:szCs w:val="22"/>
        </w:rPr>
        <w:t>New Hope Community Development Corporation</w:t>
      </w:r>
      <w:r w:rsidR="00B6718E" w:rsidRPr="0039606A">
        <w:rPr>
          <w:b/>
          <w:bCs/>
          <w:sz w:val="22"/>
          <w:szCs w:val="22"/>
        </w:rPr>
        <w:t xml:space="preserve"> </w:t>
      </w:r>
      <w:r w:rsidR="00E3747D" w:rsidRPr="0039606A">
        <w:rPr>
          <w:sz w:val="22"/>
          <w:szCs w:val="22"/>
        </w:rPr>
        <w:t>(The “CHDO”) acknowledges</w:t>
      </w:r>
      <w:r w:rsidR="00E3747D">
        <w:rPr>
          <w:sz w:val="22"/>
          <w:szCs w:val="22"/>
        </w:rPr>
        <w:t xml:space="preserve"> and agrees that the below listed items have been completed (“CLOSEOUT”): </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2191" w:hanging="1494"/>
        <w:jc w:val="both"/>
        <w:rPr>
          <w:sz w:val="22"/>
          <w:szCs w:val="22"/>
        </w:rPr>
      </w:pPr>
      <w:r>
        <w:rPr>
          <w:b/>
          <w:bCs/>
          <w:sz w:val="22"/>
          <w:szCs w:val="22"/>
        </w:rPr>
        <w:t>(1)</w:t>
      </w:r>
      <w:r>
        <w:rPr>
          <w:sz w:val="22"/>
          <w:szCs w:val="22"/>
        </w:rPr>
        <w:tab/>
        <w:t xml:space="preserve">HOME Funds awarded have </w:t>
      </w:r>
      <w:r w:rsidR="00E66049">
        <w:rPr>
          <w:sz w:val="22"/>
          <w:szCs w:val="22"/>
        </w:rPr>
        <w:t>both been drawn down and</w:t>
      </w:r>
      <w:r>
        <w:rPr>
          <w:sz w:val="22"/>
          <w:szCs w:val="22"/>
        </w:rPr>
        <w:t xml:space="preserve"> expended or funds not drawn down and expended have been de</w:t>
      </w:r>
      <w:r w:rsidR="00BC48C6">
        <w:rPr>
          <w:sz w:val="22"/>
          <w:szCs w:val="22"/>
        </w:rPr>
        <w:t>-</w:t>
      </w:r>
      <w:r>
        <w:rPr>
          <w:sz w:val="22"/>
          <w:szCs w:val="22"/>
        </w:rPr>
        <w:t>obligated by the Agency.</w:t>
      </w:r>
    </w:p>
    <w:p w:rsidR="00F219AE" w:rsidRDefault="00F219AE"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2191" w:hanging="1494"/>
        <w:jc w:val="both"/>
        <w:rPr>
          <w:sz w:val="22"/>
          <w:szCs w:val="22"/>
        </w:rPr>
      </w:pPr>
    </w:p>
    <w:p w:rsidR="00F219AE" w:rsidRDefault="00F219AE"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2191" w:hanging="1494"/>
        <w:jc w:val="both"/>
        <w:rPr>
          <w:sz w:val="22"/>
          <w:szCs w:val="22"/>
        </w:rPr>
      </w:pPr>
      <w:r>
        <w:rPr>
          <w:b/>
          <w:bCs/>
          <w:sz w:val="22"/>
          <w:szCs w:val="22"/>
        </w:rPr>
        <w:t>(2)</w:t>
      </w:r>
      <w:r>
        <w:rPr>
          <w:b/>
          <w:bCs/>
          <w:sz w:val="22"/>
          <w:szCs w:val="22"/>
        </w:rPr>
        <w:tab/>
      </w:r>
      <w:r w:rsidRPr="00F219AE">
        <w:rPr>
          <w:bCs/>
          <w:sz w:val="22"/>
          <w:szCs w:val="22"/>
        </w:rPr>
        <w:t>CHDO</w:t>
      </w:r>
      <w:r>
        <w:rPr>
          <w:bCs/>
          <w:sz w:val="22"/>
          <w:szCs w:val="22"/>
        </w:rPr>
        <w:t xml:space="preserve"> will submit an audit in compliance with circular OMB 122 or 133A no later than 180 days of the completion of the contract pe</w:t>
      </w:r>
      <w:r w:rsidR="00446D3B">
        <w:rPr>
          <w:bCs/>
          <w:sz w:val="22"/>
          <w:szCs w:val="22"/>
        </w:rPr>
        <w:t>rio</w:t>
      </w:r>
      <w:r>
        <w:rPr>
          <w:bCs/>
          <w:sz w:val="22"/>
          <w:szCs w:val="22"/>
        </w:rPr>
        <w:t>d.</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2191" w:hanging="1494"/>
        <w:jc w:val="both"/>
        <w:rPr>
          <w:sz w:val="22"/>
          <w:szCs w:val="22"/>
        </w:rPr>
      </w:pPr>
      <w:r>
        <w:rPr>
          <w:b/>
          <w:bCs/>
          <w:sz w:val="22"/>
          <w:szCs w:val="22"/>
        </w:rPr>
        <w:t>(</w:t>
      </w:r>
      <w:r w:rsidR="00D90B38">
        <w:rPr>
          <w:b/>
          <w:bCs/>
          <w:sz w:val="22"/>
          <w:szCs w:val="22"/>
        </w:rPr>
        <w:t>3</w:t>
      </w:r>
      <w:r>
        <w:rPr>
          <w:b/>
          <w:bCs/>
          <w:sz w:val="22"/>
          <w:szCs w:val="22"/>
        </w:rPr>
        <w:t>)</w:t>
      </w:r>
      <w:r>
        <w:rPr>
          <w:sz w:val="22"/>
          <w:szCs w:val="22"/>
        </w:rPr>
        <w:tab/>
        <w:t>The Agency has reviewed and audited the CHDO and has determined that all require</w:t>
      </w:r>
      <w:r>
        <w:rPr>
          <w:sz w:val="22"/>
          <w:szCs w:val="22"/>
        </w:rPr>
        <w:softHyphen/>
        <w:t>ments have been met and audit findings have been resolved.</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2191" w:hanging="1494"/>
        <w:jc w:val="both"/>
        <w:rPr>
          <w:sz w:val="22"/>
          <w:szCs w:val="22"/>
        </w:rPr>
      </w:pPr>
      <w:r>
        <w:rPr>
          <w:b/>
          <w:bCs/>
          <w:sz w:val="22"/>
          <w:szCs w:val="22"/>
        </w:rPr>
        <w:t>(</w:t>
      </w:r>
      <w:r w:rsidR="00D90B38">
        <w:rPr>
          <w:b/>
          <w:bCs/>
          <w:sz w:val="22"/>
          <w:szCs w:val="22"/>
        </w:rPr>
        <w:t>4</w:t>
      </w:r>
      <w:r>
        <w:rPr>
          <w:b/>
          <w:bCs/>
          <w:sz w:val="22"/>
          <w:szCs w:val="22"/>
        </w:rPr>
        <w:t>)</w:t>
      </w:r>
      <w:r>
        <w:rPr>
          <w:sz w:val="22"/>
          <w:szCs w:val="22"/>
        </w:rPr>
        <w:tab/>
        <w:t>A Closeout Report has been executed by the CHDO and the Agency.</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r>
        <w:rPr>
          <w:sz w:val="22"/>
          <w:szCs w:val="22"/>
        </w:rPr>
        <w:t>Closeout will be effective as of the date of this document.</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Pr="00B309EB" w:rsidRDefault="00E3747D" w:rsidP="00B309EB">
      <w:pPr>
        <w:tabs>
          <w:tab w:val="center" w:pos="4680"/>
          <w:tab w:val="center" w:pos="6872"/>
          <w:tab w:val="right" w:pos="9262"/>
        </w:tabs>
        <w:rPr>
          <w:b/>
          <w:sz w:val="22"/>
          <w:szCs w:val="22"/>
        </w:rPr>
      </w:pPr>
      <w:r>
        <w:rPr>
          <w:sz w:val="22"/>
          <w:szCs w:val="22"/>
        </w:rPr>
        <w:tab/>
      </w:r>
      <w:r w:rsidR="0094151C">
        <w:rPr>
          <w:sz w:val="22"/>
          <w:szCs w:val="22"/>
        </w:rPr>
        <w:t xml:space="preserve">                              </w:t>
      </w:r>
      <w:r w:rsidR="004F421F">
        <w:rPr>
          <w:sz w:val="22"/>
          <w:szCs w:val="22"/>
        </w:rPr>
        <w:t xml:space="preserve">  </w:t>
      </w:r>
      <w:r w:rsidR="0094151C">
        <w:rPr>
          <w:sz w:val="22"/>
          <w:szCs w:val="22"/>
        </w:rPr>
        <w:t xml:space="preserve"> </w:t>
      </w:r>
      <w:r w:rsidR="00ED2127">
        <w:rPr>
          <w:sz w:val="22"/>
          <w:szCs w:val="22"/>
        </w:rPr>
        <w:t xml:space="preserve"> </w:t>
      </w:r>
      <w:r w:rsidR="00446D3B">
        <w:rPr>
          <w:sz w:val="22"/>
          <w:szCs w:val="22"/>
        </w:rPr>
        <w:t xml:space="preserve">                     </w:t>
      </w:r>
      <w:r w:rsidR="00446D3B" w:rsidRPr="00B309EB">
        <w:rPr>
          <w:b/>
          <w:sz w:val="22"/>
          <w:szCs w:val="22"/>
        </w:rPr>
        <w:t xml:space="preserve"> </w:t>
      </w:r>
      <w:r w:rsidR="00446D3B">
        <w:rPr>
          <w:b/>
          <w:sz w:val="22"/>
          <w:szCs w:val="22"/>
        </w:rPr>
        <w:t xml:space="preserve">    </w:t>
      </w:r>
      <w:r w:rsidR="00446D3B" w:rsidRPr="00B309EB">
        <w:rPr>
          <w:b/>
          <w:sz w:val="22"/>
          <w:szCs w:val="22"/>
        </w:rPr>
        <w:t>New Hope Community Development Corporation</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firstLine="2689"/>
        <w:jc w:val="both"/>
        <w:rPr>
          <w:sz w:val="22"/>
          <w:szCs w:val="22"/>
        </w:rPr>
      </w:pPr>
      <w:r>
        <w:rPr>
          <w:sz w:val="22"/>
          <w:szCs w:val="22"/>
        </w:rPr>
        <w:t xml:space="preserve">  </w:t>
      </w:r>
      <w:r>
        <w:rPr>
          <w:sz w:val="22"/>
          <w:szCs w:val="22"/>
        </w:rPr>
        <w:tab/>
      </w:r>
      <w:r>
        <w:rPr>
          <w:sz w:val="22"/>
          <w:szCs w:val="22"/>
        </w:rPr>
        <w:tab/>
      </w:r>
      <w:r>
        <w:rPr>
          <w:sz w:val="22"/>
          <w:szCs w:val="22"/>
        </w:rPr>
        <w:tab/>
        <w:t xml:space="preserve">By: </w:t>
      </w:r>
      <w:r>
        <w:rPr>
          <w:sz w:val="22"/>
          <w:szCs w:val="22"/>
          <w:u w:val="single"/>
        </w:rPr>
        <w:tab/>
      </w:r>
      <w:r>
        <w:rPr>
          <w:sz w:val="22"/>
          <w:szCs w:val="22"/>
          <w:u w:val="single"/>
        </w:rPr>
        <w:tab/>
        <w:t xml:space="preserve">                                                                     </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firstLine="2689"/>
        <w:jc w:val="both"/>
        <w:rPr>
          <w:sz w:val="22"/>
          <w:szCs w:val="22"/>
        </w:rPr>
      </w:pPr>
      <w:r>
        <w:rPr>
          <w:sz w:val="22"/>
          <w:szCs w:val="22"/>
        </w:rPr>
        <w:t xml:space="preserve">   </w:t>
      </w:r>
      <w:r>
        <w:rPr>
          <w:sz w:val="22"/>
          <w:szCs w:val="22"/>
        </w:rPr>
        <w:tab/>
      </w:r>
      <w:r>
        <w:rPr>
          <w:sz w:val="22"/>
          <w:szCs w:val="22"/>
        </w:rPr>
        <w:tab/>
      </w:r>
      <w:r>
        <w:rPr>
          <w:sz w:val="22"/>
          <w:szCs w:val="22"/>
        </w:rPr>
        <w:tab/>
        <w:t>Name: Authorized Officer</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w:t>
      </w:r>
      <w:r>
        <w:rPr>
          <w:sz w:val="22"/>
          <w:szCs w:val="22"/>
        </w:rPr>
        <w:tab/>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446D3B" w:rsidRDefault="00446D3B"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22"/>
          <w:szCs w:val="2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8"/>
          <w:szCs w:val="18"/>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8"/>
          <w:szCs w:val="18"/>
        </w:rPr>
        <w:sectPr w:rsidR="00E3747D" w:rsidSect="00DD577E">
          <w:footnotePr>
            <w:pos w:val="beneathText"/>
            <w:numRestart w:val="eachSect"/>
          </w:footnotePr>
          <w:pgSz w:w="12240" w:h="15840"/>
          <w:pgMar w:top="720" w:right="1440" w:bottom="1170" w:left="1440" w:header="720" w:footer="1170" w:gutter="0"/>
          <w:cols w:space="720"/>
          <w:noEndnote/>
        </w:sectPr>
      </w:pPr>
    </w:p>
    <w:p w:rsidR="00E3747D" w:rsidRDefault="00E3747D" w:rsidP="00E3747D">
      <w:pPr>
        <w:tabs>
          <w:tab w:val="right" w:pos="9360"/>
        </w:tabs>
        <w:jc w:val="center"/>
        <w:rPr>
          <w:szCs w:val="20"/>
        </w:rPr>
      </w:pPr>
      <w:r>
        <w:rPr>
          <w:b/>
          <w:bCs/>
          <w:szCs w:val="20"/>
        </w:rPr>
        <w:t>APPENDIX 3</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b/>
          <w:bCs/>
          <w:szCs w:val="20"/>
        </w:rPr>
      </w:pPr>
    </w:p>
    <w:p w:rsidR="00E3747D" w:rsidRDefault="00E3747D" w:rsidP="00E3747D">
      <w:pPr>
        <w:tabs>
          <w:tab w:val="center" w:pos="4680"/>
          <w:tab w:val="center" w:pos="6872"/>
          <w:tab w:val="right" w:pos="9262"/>
        </w:tabs>
        <w:jc w:val="both"/>
        <w:rPr>
          <w:b/>
          <w:bCs/>
          <w:szCs w:val="20"/>
        </w:rPr>
      </w:pPr>
      <w:r>
        <w:rPr>
          <w:b/>
          <w:bCs/>
          <w:szCs w:val="20"/>
        </w:rPr>
        <w:tab/>
        <w:t>DISBURSEMENT PROCEDURES</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b/>
          <w:bCs/>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b/>
          <w:bCs/>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spacing w:line="480" w:lineRule="auto"/>
        <w:ind w:firstLine="697"/>
        <w:jc w:val="both"/>
        <w:rPr>
          <w:szCs w:val="20"/>
        </w:rPr>
      </w:pPr>
      <w:r>
        <w:rPr>
          <w:szCs w:val="20"/>
        </w:rPr>
        <w:t>The CHDO hereby acknowledges and agrees that this agreement is a reimbursement contract and that HOME CHDO Operating funds shall be made available only on a reimbursement basis and only for CHDO Operating Expense eligible expenses.  The CHDO will provide the Agency with a completed Request for Reimbursement</w:t>
      </w:r>
      <w:r w:rsidR="00D6039E">
        <w:rPr>
          <w:szCs w:val="20"/>
        </w:rPr>
        <w:t xml:space="preserve"> form identified in Appendix 3-B</w:t>
      </w:r>
      <w:r>
        <w:rPr>
          <w:szCs w:val="20"/>
        </w:rPr>
        <w:t>.  The Agency may request all supporting documentation be provided to support the request for reimbursement.</w:t>
      </w:r>
    </w:p>
    <w:p w:rsidR="00D90B38"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spacing w:line="480" w:lineRule="auto"/>
        <w:ind w:firstLine="697"/>
        <w:jc w:val="both"/>
        <w:rPr>
          <w:szCs w:val="20"/>
        </w:rPr>
      </w:pPr>
      <w:r>
        <w:rPr>
          <w:szCs w:val="20"/>
        </w:rPr>
        <w:t xml:space="preserve">Requests for reimbursement will processed once all information concerning the request has been received.  All Budget Adjustments must be submitted to the Agency in writing and must </w:t>
      </w:r>
      <w:r w:rsidR="00273108">
        <w:rPr>
          <w:szCs w:val="20"/>
        </w:rPr>
        <w:t xml:space="preserve">be </w:t>
      </w:r>
      <w:r>
        <w:rPr>
          <w:szCs w:val="20"/>
        </w:rPr>
        <w:t>approved by the Agency in writing, prior to expending funds.</w:t>
      </w:r>
    </w:p>
    <w:p w:rsidR="00E3747D" w:rsidRDefault="00D90B38"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spacing w:line="480" w:lineRule="auto"/>
        <w:ind w:firstLine="697"/>
        <w:jc w:val="both"/>
        <w:rPr>
          <w:szCs w:val="20"/>
        </w:rPr>
      </w:pPr>
      <w:r>
        <w:rPr>
          <w:szCs w:val="20"/>
        </w:rPr>
        <w:t>CHDO request reimbursements on a monthly basis no later than the 15</w:t>
      </w:r>
      <w:r w:rsidRPr="00D90B38">
        <w:rPr>
          <w:szCs w:val="20"/>
          <w:vertAlign w:val="superscript"/>
        </w:rPr>
        <w:t>th</w:t>
      </w:r>
      <w:r>
        <w:rPr>
          <w:szCs w:val="20"/>
        </w:rPr>
        <w:t xml:space="preserve"> of the month or on a quarterly basis during the fiscal year</w:t>
      </w:r>
      <w:r w:rsidR="00E3747D">
        <w:rPr>
          <w:szCs w:val="20"/>
        </w:rPr>
        <w:t xml:space="preserve"> </w:t>
      </w:r>
      <w:r>
        <w:rPr>
          <w:szCs w:val="20"/>
        </w:rPr>
        <w:t>of the agreement.</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6"/>
          <w:szCs w:val="16"/>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C90AD9" w:rsidRDefault="00C90AD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2"/>
          <w:szCs w:val="12"/>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8"/>
          <w:szCs w:val="18"/>
        </w:rPr>
      </w:pPr>
      <w:r>
        <w:rPr>
          <w:sz w:val="16"/>
          <w:szCs w:val="16"/>
        </w:rPr>
        <w:tab/>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 w:val="18"/>
          <w:szCs w:val="18"/>
        </w:rPr>
        <w:sectPr w:rsidR="00E3747D" w:rsidSect="00502617">
          <w:footnotePr>
            <w:pos w:val="beneathText"/>
            <w:numRestart w:val="eachSect"/>
          </w:footnotePr>
          <w:type w:val="continuous"/>
          <w:pgSz w:w="12240" w:h="15840" w:code="1"/>
          <w:pgMar w:top="720" w:right="1440" w:bottom="648" w:left="1440" w:header="720" w:footer="720" w:gutter="0"/>
          <w:cols w:space="720"/>
          <w:noEndnote/>
        </w:sectPr>
      </w:pPr>
    </w:p>
    <w:p w:rsidR="00E3747D" w:rsidRDefault="00E3747D" w:rsidP="00E3747D">
      <w:pPr>
        <w:jc w:val="center"/>
        <w:rPr>
          <w:b/>
          <w:bCs/>
        </w:rPr>
      </w:pPr>
      <w:r>
        <w:rPr>
          <w:b/>
          <w:bCs/>
        </w:rPr>
        <w:br w:type="page"/>
        <w:t>APPENDIX 3-</w:t>
      </w:r>
      <w:r w:rsidR="00D90B38">
        <w:rPr>
          <w:b/>
          <w:bCs/>
        </w:rPr>
        <w:t>A</w:t>
      </w:r>
    </w:p>
    <w:p w:rsidR="00E3747D" w:rsidRDefault="00E3747D" w:rsidP="00E3747D">
      <w:pPr>
        <w:jc w:val="center"/>
        <w:rPr>
          <w:b/>
          <w:bCs/>
          <w:sz w:val="28"/>
        </w:rPr>
      </w:pPr>
    </w:p>
    <w:p w:rsidR="00E3747D" w:rsidRDefault="00E3747D" w:rsidP="00E3747D">
      <w:pPr>
        <w:jc w:val="center"/>
        <w:rPr>
          <w:b/>
          <w:bCs/>
          <w:sz w:val="28"/>
        </w:rPr>
      </w:pPr>
      <w:r>
        <w:rPr>
          <w:b/>
          <w:bCs/>
          <w:sz w:val="28"/>
        </w:rPr>
        <w:t>RELEVANT DOCUMENTATION</w:t>
      </w:r>
    </w:p>
    <w:p w:rsidR="00E3747D" w:rsidRDefault="00E3747D" w:rsidP="00E3747D">
      <w:pPr>
        <w:jc w:val="center"/>
        <w:rPr>
          <w:b/>
          <w:bCs/>
          <w:sz w:val="28"/>
        </w:rPr>
      </w:pPr>
      <w:r>
        <w:rPr>
          <w:b/>
          <w:bCs/>
          <w:sz w:val="28"/>
        </w:rPr>
        <w:t>FOR</w:t>
      </w:r>
    </w:p>
    <w:p w:rsidR="00E3747D" w:rsidRDefault="00E3747D" w:rsidP="00E3747D">
      <w:pPr>
        <w:jc w:val="center"/>
        <w:rPr>
          <w:b/>
          <w:bCs/>
          <w:sz w:val="28"/>
        </w:rPr>
      </w:pPr>
      <w:r>
        <w:rPr>
          <w:b/>
          <w:bCs/>
          <w:sz w:val="28"/>
        </w:rPr>
        <w:t>DISBURSEMENT OF HOME FUNDS</w:t>
      </w:r>
    </w:p>
    <w:p w:rsidR="00E3747D" w:rsidRDefault="00E3747D" w:rsidP="00E3747D">
      <w:pPr>
        <w:jc w:val="center"/>
        <w:rPr>
          <w:b/>
          <w:bCs/>
          <w:sz w:val="28"/>
        </w:rPr>
      </w:pPr>
    </w:p>
    <w:p w:rsidR="00E3747D" w:rsidRDefault="00E3747D" w:rsidP="00E3747D">
      <w:pPr>
        <w:rPr>
          <w:b/>
          <w:bCs/>
        </w:rPr>
      </w:pPr>
    </w:p>
    <w:p w:rsidR="00E3747D" w:rsidRDefault="00E3747D" w:rsidP="00D56C04">
      <w:pPr>
        <w:rPr>
          <w:b/>
          <w:bCs/>
        </w:rPr>
      </w:pPr>
      <w:r>
        <w:rPr>
          <w:b/>
          <w:bCs/>
        </w:rPr>
        <w:t xml:space="preserve">A. </w:t>
      </w:r>
      <w:r>
        <w:rPr>
          <w:b/>
          <w:bCs/>
        </w:rPr>
        <w:tab/>
        <w:t>Personnel Costs:</w:t>
      </w:r>
    </w:p>
    <w:p w:rsidR="00E3747D" w:rsidRDefault="00E3747D" w:rsidP="00D56C04">
      <w:r>
        <w:rPr>
          <w:b/>
          <w:bCs/>
        </w:rPr>
        <w:tab/>
      </w:r>
      <w:r>
        <w:t>1.</w:t>
      </w:r>
      <w:r>
        <w:tab/>
        <w:t>List of all personnel and their titles.</w:t>
      </w:r>
      <w:r>
        <w:tab/>
      </w:r>
      <w:r>
        <w:tab/>
      </w:r>
      <w:r>
        <w:tab/>
      </w:r>
      <w:r>
        <w:tab/>
      </w:r>
      <w:r>
        <w:tab/>
      </w:r>
      <w:r>
        <w:tab/>
      </w:r>
      <w:r>
        <w:rPr>
          <w:b/>
          <w:bCs/>
          <w:sz w:val="32"/>
        </w:rPr>
        <w:sym w:font="Marlett" w:char="F031"/>
      </w:r>
    </w:p>
    <w:p w:rsidR="00E3747D" w:rsidRDefault="00E3747D" w:rsidP="00D56C04">
      <w:pPr>
        <w:rPr>
          <w:b/>
          <w:bCs/>
        </w:rPr>
      </w:pPr>
      <w:r>
        <w:rPr>
          <w:b/>
          <w:bCs/>
        </w:rPr>
        <w:tab/>
      </w:r>
      <w:r>
        <w:t>2.</w:t>
      </w:r>
      <w:r>
        <w:tab/>
        <w:t>Copies of time sheets, punch cards or payroll records</w:t>
      </w:r>
      <w:r>
        <w:rPr>
          <w:b/>
          <w:bCs/>
        </w:rPr>
        <w:t xml:space="preserve"> </w:t>
      </w:r>
      <w:r>
        <w:t xml:space="preserve">indicating the </w:t>
      </w:r>
      <w:r>
        <w:tab/>
      </w:r>
      <w:r>
        <w:rPr>
          <w:b/>
          <w:bCs/>
          <w:sz w:val="32"/>
        </w:rPr>
        <w:sym w:font="Marlett" w:char="F031"/>
      </w:r>
    </w:p>
    <w:p w:rsidR="00E3747D" w:rsidRDefault="00E3747D" w:rsidP="00D56C04">
      <w:pPr>
        <w:ind w:left="720" w:firstLine="720"/>
      </w:pPr>
      <w:r>
        <w:t>days and hours worked and the rate of pay.</w:t>
      </w:r>
    </w:p>
    <w:p w:rsidR="00E3747D" w:rsidRDefault="00E3747D" w:rsidP="00D56C04">
      <w:pPr>
        <w:rPr>
          <w:b/>
          <w:bCs/>
          <w:sz w:val="32"/>
        </w:rPr>
      </w:pPr>
      <w:r>
        <w:tab/>
      </w:r>
    </w:p>
    <w:p w:rsidR="00E3747D" w:rsidRDefault="00E3747D" w:rsidP="00D56C04">
      <w:pPr>
        <w:rPr>
          <w:b/>
          <w:bCs/>
        </w:rPr>
      </w:pPr>
      <w:r>
        <w:rPr>
          <w:b/>
          <w:bCs/>
        </w:rPr>
        <w:t>B.</w:t>
      </w:r>
      <w:r>
        <w:rPr>
          <w:b/>
          <w:bCs/>
        </w:rPr>
        <w:tab/>
        <w:t>Consultant Fees:</w:t>
      </w:r>
    </w:p>
    <w:p w:rsidR="00E3747D" w:rsidRDefault="00E3747D" w:rsidP="00D56C04">
      <w:r>
        <w:rPr>
          <w:b/>
          <w:bCs/>
        </w:rPr>
        <w:tab/>
      </w:r>
      <w:r>
        <w:t>1.</w:t>
      </w:r>
      <w:r>
        <w:tab/>
        <w:t>Copy of paid invoices with contract</w:t>
      </w:r>
      <w:r>
        <w:tab/>
      </w:r>
      <w:r>
        <w:tab/>
      </w:r>
      <w:r>
        <w:tab/>
      </w:r>
      <w:r>
        <w:tab/>
      </w:r>
      <w:r>
        <w:tab/>
      </w:r>
      <w:r>
        <w:tab/>
      </w:r>
      <w:r>
        <w:rPr>
          <w:b/>
          <w:bCs/>
          <w:sz w:val="32"/>
        </w:rPr>
        <w:sym w:font="Marlett" w:char="F031"/>
      </w:r>
    </w:p>
    <w:p w:rsidR="00E3747D" w:rsidRDefault="00E3747D" w:rsidP="00D56C04">
      <w:pPr>
        <w:rPr>
          <w:b/>
          <w:bCs/>
          <w:sz w:val="32"/>
        </w:rPr>
      </w:pPr>
      <w:r>
        <w:rPr>
          <w:b/>
          <w:bCs/>
        </w:rPr>
        <w:tab/>
      </w:r>
    </w:p>
    <w:p w:rsidR="00E3747D" w:rsidRDefault="00E3747D" w:rsidP="00D56C04">
      <w:pPr>
        <w:rPr>
          <w:b/>
          <w:bCs/>
        </w:rPr>
      </w:pPr>
      <w:r>
        <w:rPr>
          <w:b/>
          <w:bCs/>
        </w:rPr>
        <w:t>C.</w:t>
      </w:r>
      <w:r>
        <w:rPr>
          <w:b/>
          <w:bCs/>
        </w:rPr>
        <w:tab/>
        <w:t>Travel Expenses:</w:t>
      </w:r>
    </w:p>
    <w:p w:rsidR="00E3747D" w:rsidRDefault="00E3747D" w:rsidP="00D56C04">
      <w:pPr>
        <w:rPr>
          <w:b/>
          <w:bCs/>
          <w:sz w:val="32"/>
        </w:rPr>
      </w:pPr>
      <w:r>
        <w:rPr>
          <w:b/>
          <w:bCs/>
        </w:rPr>
        <w:tab/>
      </w:r>
      <w:r>
        <w:t>1.</w:t>
      </w:r>
      <w:r>
        <w:tab/>
        <w:t>Mileage expenses for both in-state or out-of-state travel should include</w:t>
      </w:r>
      <w:r>
        <w:tab/>
      </w:r>
      <w:r>
        <w:rPr>
          <w:b/>
          <w:bCs/>
          <w:sz w:val="32"/>
        </w:rPr>
        <w:sym w:font="Marlett" w:char="F031"/>
      </w:r>
    </w:p>
    <w:p w:rsidR="00E3747D" w:rsidRDefault="00E3747D" w:rsidP="00D56C04">
      <w:r>
        <w:rPr>
          <w:b/>
          <w:bCs/>
          <w:sz w:val="32"/>
        </w:rPr>
        <w:tab/>
      </w:r>
      <w:r>
        <w:rPr>
          <w:b/>
          <w:bCs/>
          <w:sz w:val="32"/>
        </w:rPr>
        <w:tab/>
      </w:r>
      <w:r>
        <w:t xml:space="preserve">documentation explaining the nature of the trip, the dates of travel, the </w:t>
      </w:r>
    </w:p>
    <w:p w:rsidR="00E3747D" w:rsidRDefault="00E3747D" w:rsidP="00D56C04">
      <w:pPr>
        <w:ind w:left="1440"/>
      </w:pPr>
      <w:r>
        <w:t xml:space="preserve">name of the staff member requesting reimbursement, and the departure </w:t>
      </w:r>
    </w:p>
    <w:p w:rsidR="00E3747D" w:rsidRDefault="00E3747D" w:rsidP="00D56C04">
      <w:pPr>
        <w:ind w:left="1440"/>
      </w:pPr>
      <w:r>
        <w:t>location and destination.</w:t>
      </w:r>
    </w:p>
    <w:p w:rsidR="00E3747D" w:rsidRDefault="00E3747D" w:rsidP="00D56C04">
      <w:r>
        <w:tab/>
        <w:t>2.</w:t>
      </w:r>
      <w:r>
        <w:tab/>
        <w:t xml:space="preserve">Copies of receipts for parking, taxi, hotel, etc. </w:t>
      </w:r>
      <w:r>
        <w:tab/>
      </w:r>
      <w:r>
        <w:tab/>
      </w:r>
      <w:r>
        <w:tab/>
      </w:r>
      <w:r>
        <w:tab/>
      </w:r>
      <w:r>
        <w:rPr>
          <w:b/>
          <w:bCs/>
          <w:sz w:val="32"/>
        </w:rPr>
        <w:sym w:font="Marlett" w:char="F031"/>
      </w:r>
    </w:p>
    <w:p w:rsidR="00E3747D" w:rsidRDefault="00E3747D" w:rsidP="00D56C04">
      <w:pPr>
        <w:rPr>
          <w:b/>
          <w:bCs/>
          <w:sz w:val="32"/>
        </w:rPr>
      </w:pPr>
      <w:r>
        <w:tab/>
      </w:r>
    </w:p>
    <w:p w:rsidR="00E3747D" w:rsidRDefault="00E3747D" w:rsidP="00D56C04">
      <w:pPr>
        <w:rPr>
          <w:b/>
          <w:bCs/>
        </w:rPr>
      </w:pPr>
      <w:r>
        <w:rPr>
          <w:b/>
          <w:bCs/>
        </w:rPr>
        <w:t>D.</w:t>
      </w:r>
      <w:r>
        <w:rPr>
          <w:b/>
          <w:bCs/>
        </w:rPr>
        <w:tab/>
        <w:t>Education/Training:</w:t>
      </w:r>
    </w:p>
    <w:p w:rsidR="00E3747D" w:rsidRDefault="00E3747D" w:rsidP="00D56C04">
      <w:r>
        <w:rPr>
          <w:b/>
          <w:bCs/>
        </w:rPr>
        <w:tab/>
      </w:r>
      <w:r>
        <w:t>1.</w:t>
      </w:r>
      <w:r>
        <w:tab/>
        <w:t xml:space="preserve">Attendance to workshops and seminars should include copies of </w:t>
      </w:r>
    </w:p>
    <w:p w:rsidR="00E3747D" w:rsidRDefault="00E3747D" w:rsidP="00D56C04">
      <w:r>
        <w:tab/>
      </w:r>
      <w:r>
        <w:tab/>
        <w:t>the agenda or registration documents.</w:t>
      </w:r>
      <w:r>
        <w:tab/>
      </w:r>
      <w:r>
        <w:tab/>
      </w:r>
      <w:r>
        <w:tab/>
      </w:r>
      <w:r>
        <w:tab/>
      </w:r>
      <w:r>
        <w:tab/>
      </w:r>
      <w:r>
        <w:rPr>
          <w:b/>
          <w:bCs/>
          <w:sz w:val="32"/>
        </w:rPr>
        <w:sym w:font="Marlett" w:char="F031"/>
      </w:r>
      <w:r>
        <w:tab/>
      </w:r>
      <w:r>
        <w:tab/>
      </w:r>
      <w:r>
        <w:tab/>
      </w:r>
    </w:p>
    <w:p w:rsidR="00E3747D" w:rsidRDefault="00E3747D" w:rsidP="00D56C04">
      <w:pPr>
        <w:rPr>
          <w:b/>
          <w:bCs/>
        </w:rPr>
      </w:pPr>
      <w:r>
        <w:rPr>
          <w:b/>
          <w:bCs/>
        </w:rPr>
        <w:t>E.</w:t>
      </w:r>
      <w:r>
        <w:rPr>
          <w:b/>
          <w:bCs/>
        </w:rPr>
        <w:tab/>
        <w:t>Utilities/Rent:*</w:t>
      </w:r>
    </w:p>
    <w:p w:rsidR="00E3747D" w:rsidRDefault="00E3747D" w:rsidP="00D56C04">
      <w:pPr>
        <w:rPr>
          <w:b/>
          <w:bCs/>
        </w:rPr>
      </w:pPr>
    </w:p>
    <w:p w:rsidR="00E3747D" w:rsidRDefault="00E3747D" w:rsidP="00D56C04">
      <w:pPr>
        <w:rPr>
          <w:b/>
          <w:bCs/>
          <w:sz w:val="32"/>
        </w:rPr>
      </w:pPr>
      <w:r>
        <w:rPr>
          <w:b/>
          <w:bCs/>
        </w:rPr>
        <w:tab/>
      </w:r>
      <w:r>
        <w:t>1.</w:t>
      </w:r>
      <w:r>
        <w:tab/>
        <w:t xml:space="preserve">Copies of monthly statements, bills or invoices showing the </w:t>
      </w:r>
      <w:r>
        <w:tab/>
      </w:r>
      <w:r>
        <w:tab/>
      </w:r>
      <w:r>
        <w:rPr>
          <w:b/>
          <w:bCs/>
          <w:sz w:val="32"/>
        </w:rPr>
        <w:sym w:font="Marlett" w:char="F031"/>
      </w:r>
    </w:p>
    <w:p w:rsidR="00E3747D" w:rsidRDefault="00E3747D" w:rsidP="00D56C04">
      <w:r>
        <w:rPr>
          <w:b/>
          <w:bCs/>
          <w:sz w:val="32"/>
        </w:rPr>
        <w:tab/>
      </w:r>
      <w:r>
        <w:rPr>
          <w:b/>
          <w:bCs/>
          <w:sz w:val="32"/>
        </w:rPr>
        <w:tab/>
      </w:r>
      <w:r>
        <w:t>customer’s name and address, billing periods, account number,</w:t>
      </w:r>
    </w:p>
    <w:p w:rsidR="00E3747D" w:rsidRDefault="00E3747D" w:rsidP="00D56C04">
      <w:r>
        <w:tab/>
      </w:r>
      <w:r>
        <w:tab/>
        <w:t>and telephone number are needed as support documentation.</w:t>
      </w:r>
    </w:p>
    <w:p w:rsidR="00E3747D" w:rsidRDefault="00E3747D" w:rsidP="00D56C04"/>
    <w:p w:rsidR="00E3747D" w:rsidRDefault="00E3747D" w:rsidP="00D56C04">
      <w:r>
        <w:rPr>
          <w:b/>
          <w:bCs/>
        </w:rPr>
        <w:t>F.</w:t>
      </w:r>
      <w:r>
        <w:rPr>
          <w:b/>
          <w:bCs/>
        </w:rPr>
        <w:tab/>
        <w:t>Equipment/Materials/Office Supplies:</w:t>
      </w:r>
    </w:p>
    <w:p w:rsidR="00E3747D" w:rsidRDefault="00E3747D" w:rsidP="00D56C04">
      <w:pPr>
        <w:rPr>
          <w:b/>
          <w:bCs/>
          <w:sz w:val="32"/>
        </w:rPr>
      </w:pPr>
      <w:r>
        <w:tab/>
        <w:t>1.</w:t>
      </w:r>
      <w:r>
        <w:tab/>
        <w:t xml:space="preserve">Copies of invoices receipts or purchase orders showing an </w:t>
      </w:r>
      <w:r>
        <w:tab/>
      </w:r>
      <w:r>
        <w:tab/>
      </w:r>
      <w:r>
        <w:tab/>
      </w:r>
      <w:r>
        <w:rPr>
          <w:b/>
          <w:bCs/>
          <w:sz w:val="32"/>
        </w:rPr>
        <w:sym w:font="Marlett" w:char="F031"/>
      </w:r>
    </w:p>
    <w:p w:rsidR="00E3747D" w:rsidRDefault="00E3747D" w:rsidP="00D56C04">
      <w:r>
        <w:rPr>
          <w:b/>
          <w:bCs/>
          <w:sz w:val="32"/>
        </w:rPr>
        <w:tab/>
      </w:r>
      <w:r>
        <w:rPr>
          <w:b/>
          <w:bCs/>
          <w:sz w:val="32"/>
        </w:rPr>
        <w:tab/>
      </w:r>
      <w:r>
        <w:t xml:space="preserve">itemized description of purchase, date of purchase and also, </w:t>
      </w:r>
    </w:p>
    <w:p w:rsidR="00E3747D" w:rsidRDefault="00E3747D" w:rsidP="00D56C04">
      <w:r>
        <w:tab/>
      </w:r>
      <w:r>
        <w:tab/>
        <w:t>the name and address of customer if applicable.</w:t>
      </w:r>
    </w:p>
    <w:p w:rsidR="00E3747D" w:rsidRDefault="00E3747D" w:rsidP="00D56C04"/>
    <w:p w:rsidR="00D90B38" w:rsidRDefault="00E3747D" w:rsidP="00D90B38">
      <w:pPr>
        <w:numPr>
          <w:ilvl w:val="0"/>
          <w:numId w:val="5"/>
        </w:numPr>
      </w:pPr>
      <w:r>
        <w:t>Copies of cancelled check for payment of said items</w:t>
      </w:r>
      <w:r w:rsidR="00D90B38">
        <w:t xml:space="preserve"> or bank </w:t>
      </w:r>
    </w:p>
    <w:p w:rsidR="00E3747D" w:rsidRDefault="00D90B38" w:rsidP="00D90B38">
      <w:pPr>
        <w:ind w:left="1440"/>
        <w:rPr>
          <w:b/>
          <w:bCs/>
          <w:sz w:val="32"/>
        </w:rPr>
      </w:pPr>
      <w:r>
        <w:t>Statements that evidence check has cleared</w:t>
      </w:r>
      <w:r w:rsidR="00E3747D">
        <w:t>.</w:t>
      </w:r>
      <w:r w:rsidR="00E3747D">
        <w:tab/>
      </w:r>
      <w:r w:rsidR="00E3747D">
        <w:tab/>
      </w:r>
      <w:r>
        <w:tab/>
      </w:r>
      <w:r>
        <w:tab/>
      </w:r>
      <w:r w:rsidR="00E3747D">
        <w:tab/>
      </w:r>
      <w:r w:rsidR="00E3747D">
        <w:rPr>
          <w:b/>
          <w:bCs/>
          <w:sz w:val="32"/>
        </w:rPr>
        <w:sym w:font="Marlett" w:char="F031"/>
      </w:r>
    </w:p>
    <w:p w:rsidR="00E3747D" w:rsidRDefault="00E3747D" w:rsidP="00D56C04">
      <w:pPr>
        <w:rPr>
          <w:sz w:val="32"/>
        </w:rPr>
      </w:pPr>
    </w:p>
    <w:p w:rsidR="00E3747D" w:rsidRDefault="00E3747D" w:rsidP="00D56C04">
      <w:pPr>
        <w:rPr>
          <w:b/>
          <w:bCs/>
          <w:sz w:val="32"/>
        </w:rPr>
      </w:pPr>
    </w:p>
    <w:p w:rsidR="00E3747D" w:rsidRDefault="00E3747D" w:rsidP="00D56C04">
      <w:pPr>
        <w:rPr>
          <w:b/>
          <w:bCs/>
        </w:rPr>
      </w:pPr>
    </w:p>
    <w:p w:rsidR="00E3747D" w:rsidRDefault="00E3747D" w:rsidP="00D56C04">
      <w:pPr>
        <w:rPr>
          <w:b/>
          <w:bCs/>
        </w:rPr>
      </w:pPr>
    </w:p>
    <w:p w:rsidR="00E3747D" w:rsidRDefault="00E3747D" w:rsidP="00E3747D">
      <w:pPr>
        <w:jc w:val="both"/>
        <w:rPr>
          <w:b/>
          <w:bCs/>
        </w:rPr>
      </w:pPr>
      <w:r>
        <w:rPr>
          <w:b/>
          <w:bCs/>
        </w:rPr>
        <w:t>G.</w:t>
      </w:r>
      <w:r>
        <w:rPr>
          <w:b/>
          <w:bCs/>
        </w:rPr>
        <w:tab/>
        <w:t>Miscellaneous:</w:t>
      </w:r>
    </w:p>
    <w:p w:rsidR="00E3747D" w:rsidRDefault="00E3747D" w:rsidP="00E3747D">
      <w:pPr>
        <w:jc w:val="both"/>
        <w:rPr>
          <w:b/>
          <w:bCs/>
        </w:rPr>
      </w:pPr>
    </w:p>
    <w:p w:rsidR="00E3747D" w:rsidRDefault="00E3747D" w:rsidP="00E3747D">
      <w:pPr>
        <w:ind w:firstLine="697"/>
        <w:jc w:val="both"/>
      </w:pPr>
      <w:r>
        <w:t xml:space="preserve">* If there is an agreement for the use of office space and/or the use of utilities, a signed copy of the agreement indicating the name and address of the lessee, the leasing period, and the amount and frequency must be submitted as support documentation.  </w:t>
      </w:r>
    </w:p>
    <w:p w:rsidR="00E3747D" w:rsidRDefault="00E3747D" w:rsidP="00E3747D">
      <w:pPr>
        <w:ind w:firstLine="697"/>
        <w:jc w:val="both"/>
      </w:pPr>
    </w:p>
    <w:p w:rsidR="00E3747D" w:rsidRDefault="00E3747D" w:rsidP="00E3747D">
      <w:pPr>
        <w:jc w:val="both"/>
      </w:pPr>
      <w:r>
        <w:t>The aforementioned list is not all conclusive.  Any documents relevant to “eligible” operating expenses should be submitted as support documentation in order that the disbursement of funds is not delayed.</w:t>
      </w:r>
    </w:p>
    <w:p w:rsidR="00077C45" w:rsidRDefault="00D90B38" w:rsidP="00077C45">
      <w:pPr>
        <w:jc w:val="center"/>
        <w:rPr>
          <w:b/>
          <w:bCs/>
        </w:rPr>
      </w:pPr>
      <w:r>
        <w:br w:type="page"/>
      </w:r>
      <w:r w:rsidR="00077C45" w:rsidRPr="00497C8D">
        <w:rPr>
          <w:b/>
          <w:bCs/>
        </w:rPr>
        <w:t>APPENDIX 3-</w:t>
      </w:r>
      <w:r w:rsidR="00077C45">
        <w:rPr>
          <w:b/>
          <w:bCs/>
        </w:rPr>
        <w:t>B</w:t>
      </w:r>
    </w:p>
    <w:p w:rsidR="006320B9" w:rsidRPr="00497C8D" w:rsidRDefault="006320B9" w:rsidP="00077C45">
      <w:pPr>
        <w:jc w:val="center"/>
        <w:rPr>
          <w:b/>
          <w:bCs/>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240"/>
        <w:gridCol w:w="4680"/>
      </w:tblGrid>
      <w:tr w:rsidR="00077C45" w:rsidRPr="00C47CAE" w:rsidTr="004D1665">
        <w:tc>
          <w:tcPr>
            <w:tcW w:w="3168" w:type="dxa"/>
            <w:tcBorders>
              <w:top w:val="nil"/>
              <w:left w:val="nil"/>
              <w:bottom w:val="nil"/>
              <w:right w:val="nil"/>
            </w:tcBorders>
          </w:tcPr>
          <w:p w:rsidR="00077C45" w:rsidRPr="00C47CAE" w:rsidRDefault="00077C45" w:rsidP="004D1665">
            <w:pPr>
              <w:keepNext/>
              <w:outlineLvl w:val="0"/>
              <w:rPr>
                <w:b/>
                <w:bCs/>
                <w:sz w:val="28"/>
              </w:rPr>
            </w:pPr>
            <w:r w:rsidRPr="00C47CAE">
              <w:rPr>
                <w:b/>
                <w:bCs/>
                <w:sz w:val="22"/>
              </w:rPr>
              <w:t>REQUEST FOR PAYMENT</w:t>
            </w:r>
          </w:p>
        </w:tc>
        <w:tc>
          <w:tcPr>
            <w:tcW w:w="3240" w:type="dxa"/>
            <w:tcBorders>
              <w:top w:val="nil"/>
              <w:left w:val="nil"/>
              <w:bottom w:val="nil"/>
              <w:right w:val="nil"/>
            </w:tcBorders>
          </w:tcPr>
          <w:p w:rsidR="00077C45" w:rsidRPr="00C47CAE" w:rsidRDefault="00077C45" w:rsidP="004D1665">
            <w:pPr>
              <w:jc w:val="right"/>
              <w:rPr>
                <w:sz w:val="32"/>
                <w:szCs w:val="32"/>
              </w:rPr>
            </w:pPr>
            <w:r w:rsidRPr="00C47CAE">
              <w:rPr>
                <w:sz w:val="32"/>
                <w:szCs w:val="32"/>
              </w:rPr>
              <w:t xml:space="preserve">Account Number </w:t>
            </w:r>
          </w:p>
        </w:tc>
        <w:tc>
          <w:tcPr>
            <w:tcW w:w="4680" w:type="dxa"/>
            <w:tcBorders>
              <w:top w:val="nil"/>
              <w:left w:val="nil"/>
              <w:right w:val="nil"/>
            </w:tcBorders>
          </w:tcPr>
          <w:p w:rsidR="00077C45" w:rsidRPr="00C47CAE" w:rsidRDefault="00077C45" w:rsidP="004D1665">
            <w:pPr>
              <w:rPr>
                <w:sz w:val="28"/>
                <w:szCs w:val="28"/>
              </w:rPr>
            </w:pPr>
          </w:p>
        </w:tc>
      </w:tr>
      <w:tr w:rsidR="00077C45" w:rsidRPr="00C47CAE" w:rsidTr="004D1665">
        <w:tc>
          <w:tcPr>
            <w:tcW w:w="3168" w:type="dxa"/>
            <w:tcBorders>
              <w:top w:val="nil"/>
              <w:left w:val="nil"/>
              <w:bottom w:val="nil"/>
              <w:right w:val="nil"/>
            </w:tcBorders>
          </w:tcPr>
          <w:p w:rsidR="00077C45" w:rsidRPr="00C47CAE" w:rsidRDefault="00077C45" w:rsidP="004D1665">
            <w:pPr>
              <w:rPr>
                <w:b/>
                <w:bCs/>
                <w:sz w:val="28"/>
              </w:rPr>
            </w:pPr>
          </w:p>
        </w:tc>
        <w:tc>
          <w:tcPr>
            <w:tcW w:w="3240" w:type="dxa"/>
            <w:tcBorders>
              <w:top w:val="nil"/>
              <w:left w:val="nil"/>
              <w:bottom w:val="nil"/>
              <w:right w:val="nil"/>
            </w:tcBorders>
          </w:tcPr>
          <w:p w:rsidR="00077C45" w:rsidRPr="00C47CAE" w:rsidRDefault="00077C45" w:rsidP="004D1665">
            <w:pPr>
              <w:rPr>
                <w:sz w:val="32"/>
                <w:szCs w:val="32"/>
              </w:rPr>
            </w:pPr>
          </w:p>
        </w:tc>
        <w:tc>
          <w:tcPr>
            <w:tcW w:w="4680" w:type="dxa"/>
            <w:tcBorders>
              <w:left w:val="nil"/>
              <w:right w:val="nil"/>
            </w:tcBorders>
          </w:tcPr>
          <w:p w:rsidR="00077C45" w:rsidRPr="00C47CAE" w:rsidRDefault="00077C45" w:rsidP="004D1665">
            <w:pPr>
              <w:rPr>
                <w:sz w:val="28"/>
                <w:szCs w:val="28"/>
              </w:rPr>
            </w:pPr>
            <w:r w:rsidRPr="00C47CAE">
              <w:rPr>
                <w:sz w:val="28"/>
                <w:szCs w:val="28"/>
              </w:rPr>
              <w:t>$</w:t>
            </w:r>
          </w:p>
        </w:tc>
      </w:tr>
      <w:tr w:rsidR="00077C45" w:rsidRPr="00C47CAE" w:rsidTr="004D1665">
        <w:tc>
          <w:tcPr>
            <w:tcW w:w="3168" w:type="dxa"/>
            <w:tcBorders>
              <w:top w:val="nil"/>
              <w:left w:val="nil"/>
              <w:bottom w:val="nil"/>
              <w:right w:val="nil"/>
            </w:tcBorders>
          </w:tcPr>
          <w:p w:rsidR="00077C45" w:rsidRPr="00C47CAE" w:rsidRDefault="00077C45" w:rsidP="004D1665"/>
        </w:tc>
        <w:tc>
          <w:tcPr>
            <w:tcW w:w="3240" w:type="dxa"/>
            <w:tcBorders>
              <w:top w:val="nil"/>
              <w:left w:val="nil"/>
              <w:bottom w:val="nil"/>
              <w:right w:val="nil"/>
            </w:tcBorders>
          </w:tcPr>
          <w:p w:rsidR="00077C45" w:rsidRPr="00C47CAE" w:rsidRDefault="00077C45" w:rsidP="004D1665">
            <w:pPr>
              <w:jc w:val="right"/>
              <w:rPr>
                <w:sz w:val="32"/>
                <w:szCs w:val="32"/>
              </w:rPr>
            </w:pPr>
            <w:r w:rsidRPr="00C47CAE">
              <w:rPr>
                <w:sz w:val="32"/>
                <w:szCs w:val="32"/>
              </w:rPr>
              <w:t>Account Number</w:t>
            </w:r>
          </w:p>
        </w:tc>
        <w:tc>
          <w:tcPr>
            <w:tcW w:w="4680" w:type="dxa"/>
            <w:tcBorders>
              <w:left w:val="nil"/>
              <w:right w:val="nil"/>
            </w:tcBorders>
          </w:tcPr>
          <w:p w:rsidR="00077C45" w:rsidRPr="00C47CAE" w:rsidRDefault="00077C45" w:rsidP="004D1665">
            <w:pPr>
              <w:rPr>
                <w:sz w:val="28"/>
                <w:szCs w:val="28"/>
              </w:rPr>
            </w:pPr>
          </w:p>
        </w:tc>
      </w:tr>
      <w:tr w:rsidR="00077C45" w:rsidRPr="00C47CAE" w:rsidTr="004D1665">
        <w:tc>
          <w:tcPr>
            <w:tcW w:w="3168" w:type="dxa"/>
            <w:tcBorders>
              <w:top w:val="nil"/>
              <w:left w:val="nil"/>
              <w:bottom w:val="nil"/>
              <w:right w:val="nil"/>
            </w:tcBorders>
          </w:tcPr>
          <w:p w:rsidR="00077C45" w:rsidRPr="00C47CAE" w:rsidRDefault="00077C45" w:rsidP="004D1665"/>
        </w:tc>
        <w:tc>
          <w:tcPr>
            <w:tcW w:w="3240" w:type="dxa"/>
            <w:tcBorders>
              <w:top w:val="nil"/>
              <w:left w:val="nil"/>
              <w:bottom w:val="nil"/>
              <w:right w:val="nil"/>
            </w:tcBorders>
          </w:tcPr>
          <w:p w:rsidR="00077C45" w:rsidRPr="00C47CAE" w:rsidRDefault="00077C45" w:rsidP="004D1665">
            <w:pPr>
              <w:rPr>
                <w:sz w:val="32"/>
                <w:szCs w:val="32"/>
              </w:rPr>
            </w:pPr>
          </w:p>
        </w:tc>
        <w:tc>
          <w:tcPr>
            <w:tcW w:w="4680" w:type="dxa"/>
            <w:tcBorders>
              <w:left w:val="nil"/>
              <w:right w:val="nil"/>
            </w:tcBorders>
          </w:tcPr>
          <w:p w:rsidR="00077C45" w:rsidRPr="00C47CAE" w:rsidRDefault="00077C45" w:rsidP="004D1665">
            <w:pPr>
              <w:rPr>
                <w:sz w:val="28"/>
                <w:szCs w:val="28"/>
              </w:rPr>
            </w:pPr>
            <w:r w:rsidRPr="00C47CAE">
              <w:rPr>
                <w:sz w:val="28"/>
                <w:szCs w:val="28"/>
              </w:rPr>
              <w:t>$</w:t>
            </w:r>
          </w:p>
        </w:tc>
      </w:tr>
    </w:tbl>
    <w:p w:rsidR="00077C45" w:rsidRPr="00C47CAE" w:rsidRDefault="00077C45" w:rsidP="00077C45">
      <w:r w:rsidRPr="00C47CAE">
        <w:t xml:space="preserve">                                                                            </w:t>
      </w:r>
    </w:p>
    <w:p w:rsidR="00077C45" w:rsidRPr="00C47CAE" w:rsidRDefault="00077C45" w:rsidP="00077C45">
      <w:pPr>
        <w:keepNext/>
        <w:jc w:val="center"/>
        <w:outlineLvl w:val="1"/>
        <w:rPr>
          <w:b/>
          <w:bCs/>
          <w:sz w:val="32"/>
        </w:rPr>
      </w:pPr>
      <w:r w:rsidRPr="00C47CAE">
        <w:rPr>
          <w:b/>
          <w:bCs/>
          <w:sz w:val="32"/>
        </w:rPr>
        <w:t>PARISH OF JEFFERSON PAY REQUEST</w:t>
      </w:r>
    </w:p>
    <w:p w:rsidR="00077C45" w:rsidRPr="00C47CAE" w:rsidRDefault="00077C45" w:rsidP="00077C45"/>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550"/>
        <w:gridCol w:w="810"/>
        <w:gridCol w:w="1821"/>
        <w:gridCol w:w="1130"/>
        <w:gridCol w:w="1030"/>
        <w:gridCol w:w="786"/>
        <w:gridCol w:w="563"/>
        <w:gridCol w:w="716"/>
        <w:gridCol w:w="1802"/>
      </w:tblGrid>
      <w:tr w:rsidR="00077C45" w:rsidRPr="00C47CAE" w:rsidTr="004D1665">
        <w:trPr>
          <w:trHeight w:val="351"/>
        </w:trPr>
        <w:tc>
          <w:tcPr>
            <w:tcW w:w="1880" w:type="dxa"/>
            <w:tcBorders>
              <w:top w:val="nil"/>
              <w:left w:val="nil"/>
              <w:bottom w:val="nil"/>
              <w:right w:val="nil"/>
            </w:tcBorders>
          </w:tcPr>
          <w:p w:rsidR="00077C45" w:rsidRPr="00C47CAE" w:rsidRDefault="00077C45" w:rsidP="004D1665">
            <w:r w:rsidRPr="00C47CAE">
              <w:t xml:space="preserve">Type of Services: </w:t>
            </w:r>
          </w:p>
        </w:tc>
        <w:tc>
          <w:tcPr>
            <w:tcW w:w="4311" w:type="dxa"/>
            <w:gridSpan w:val="4"/>
            <w:tcBorders>
              <w:top w:val="nil"/>
              <w:left w:val="nil"/>
              <w:bottom w:val="single" w:sz="4" w:space="0" w:color="auto"/>
              <w:right w:val="nil"/>
            </w:tcBorders>
          </w:tcPr>
          <w:p w:rsidR="00077C45" w:rsidRPr="00C47CAE" w:rsidRDefault="00077C45" w:rsidP="004D1665">
            <w:pPr>
              <w:rPr>
                <w:sz w:val="28"/>
              </w:rPr>
            </w:pPr>
          </w:p>
        </w:tc>
        <w:tc>
          <w:tcPr>
            <w:tcW w:w="1030" w:type="dxa"/>
            <w:tcBorders>
              <w:top w:val="nil"/>
              <w:left w:val="nil"/>
              <w:bottom w:val="nil"/>
              <w:right w:val="nil"/>
            </w:tcBorders>
          </w:tcPr>
          <w:p w:rsidR="00077C45" w:rsidRPr="00C47CAE" w:rsidRDefault="00077C45" w:rsidP="004D1665">
            <w:r w:rsidRPr="00C47CAE">
              <w:t>Services from</w:t>
            </w:r>
          </w:p>
        </w:tc>
        <w:tc>
          <w:tcPr>
            <w:tcW w:w="1349" w:type="dxa"/>
            <w:gridSpan w:val="2"/>
            <w:tcBorders>
              <w:top w:val="nil"/>
              <w:left w:val="nil"/>
              <w:bottom w:val="single" w:sz="4" w:space="0" w:color="auto"/>
              <w:right w:val="nil"/>
            </w:tcBorders>
          </w:tcPr>
          <w:p w:rsidR="00077C45" w:rsidRPr="00C47CAE" w:rsidRDefault="00077C45" w:rsidP="004D1665"/>
        </w:tc>
        <w:tc>
          <w:tcPr>
            <w:tcW w:w="716" w:type="dxa"/>
            <w:tcBorders>
              <w:top w:val="nil"/>
              <w:left w:val="nil"/>
              <w:bottom w:val="nil"/>
              <w:right w:val="nil"/>
            </w:tcBorders>
          </w:tcPr>
          <w:p w:rsidR="00077C45" w:rsidRPr="00C47CAE" w:rsidRDefault="00077C45" w:rsidP="004D1665">
            <w:r w:rsidRPr="00C47CAE">
              <w:t>Thru</w:t>
            </w:r>
          </w:p>
        </w:tc>
        <w:tc>
          <w:tcPr>
            <w:tcW w:w="1802" w:type="dxa"/>
            <w:tcBorders>
              <w:top w:val="nil"/>
              <w:left w:val="nil"/>
              <w:bottom w:val="single" w:sz="4" w:space="0" w:color="auto"/>
              <w:right w:val="nil"/>
            </w:tcBorders>
          </w:tcPr>
          <w:p w:rsidR="00077C45" w:rsidRPr="00C47CAE" w:rsidRDefault="00077C45" w:rsidP="004D1665"/>
        </w:tc>
      </w:tr>
      <w:tr w:rsidR="00077C45" w:rsidRPr="00C47CAE" w:rsidTr="004D1665">
        <w:trPr>
          <w:trHeight w:val="341"/>
        </w:trPr>
        <w:tc>
          <w:tcPr>
            <w:tcW w:w="1880" w:type="dxa"/>
            <w:tcBorders>
              <w:top w:val="nil"/>
              <w:left w:val="nil"/>
              <w:bottom w:val="nil"/>
              <w:right w:val="nil"/>
            </w:tcBorders>
          </w:tcPr>
          <w:p w:rsidR="00077C45" w:rsidRPr="00C47CAE" w:rsidRDefault="00077C45" w:rsidP="004D1665">
            <w:r w:rsidRPr="00C47CAE">
              <w:t>Contract Start Date</w:t>
            </w:r>
          </w:p>
        </w:tc>
        <w:tc>
          <w:tcPr>
            <w:tcW w:w="1360" w:type="dxa"/>
            <w:gridSpan w:val="2"/>
            <w:tcBorders>
              <w:top w:val="nil"/>
              <w:left w:val="nil"/>
              <w:bottom w:val="single" w:sz="4" w:space="0" w:color="auto"/>
              <w:right w:val="nil"/>
            </w:tcBorders>
          </w:tcPr>
          <w:p w:rsidR="00077C45" w:rsidRPr="00C47CAE" w:rsidRDefault="00077C45" w:rsidP="004D1665"/>
        </w:tc>
        <w:tc>
          <w:tcPr>
            <w:tcW w:w="1821" w:type="dxa"/>
            <w:tcBorders>
              <w:top w:val="nil"/>
              <w:left w:val="nil"/>
              <w:bottom w:val="nil"/>
              <w:right w:val="nil"/>
            </w:tcBorders>
          </w:tcPr>
          <w:p w:rsidR="00077C45" w:rsidRPr="00C47CAE" w:rsidRDefault="00077C45" w:rsidP="004D1665">
            <w:r w:rsidRPr="00C47CAE">
              <w:t>Contract Expiration Date</w:t>
            </w:r>
          </w:p>
        </w:tc>
        <w:tc>
          <w:tcPr>
            <w:tcW w:w="1130" w:type="dxa"/>
            <w:tcBorders>
              <w:top w:val="nil"/>
              <w:left w:val="nil"/>
              <w:bottom w:val="single" w:sz="4" w:space="0" w:color="auto"/>
              <w:right w:val="nil"/>
            </w:tcBorders>
          </w:tcPr>
          <w:p w:rsidR="00077C45" w:rsidRPr="00C47CAE" w:rsidRDefault="00077C45" w:rsidP="004D1665"/>
        </w:tc>
        <w:tc>
          <w:tcPr>
            <w:tcW w:w="1816" w:type="dxa"/>
            <w:gridSpan w:val="2"/>
            <w:tcBorders>
              <w:top w:val="nil"/>
              <w:left w:val="nil"/>
              <w:bottom w:val="nil"/>
              <w:right w:val="nil"/>
            </w:tcBorders>
          </w:tcPr>
          <w:p w:rsidR="00077C45" w:rsidRPr="00C47CAE" w:rsidRDefault="00077C45" w:rsidP="004D1665">
            <w:r w:rsidRPr="00C47CAE">
              <w:t xml:space="preserve">Parish Contract Number </w:t>
            </w:r>
          </w:p>
        </w:tc>
        <w:tc>
          <w:tcPr>
            <w:tcW w:w="3081" w:type="dxa"/>
            <w:gridSpan w:val="3"/>
            <w:tcBorders>
              <w:top w:val="nil"/>
              <w:left w:val="nil"/>
              <w:bottom w:val="single" w:sz="4" w:space="0" w:color="auto"/>
              <w:right w:val="nil"/>
            </w:tcBorders>
          </w:tcPr>
          <w:p w:rsidR="00077C45" w:rsidRPr="00C47CAE" w:rsidRDefault="00077C45" w:rsidP="004D1665">
            <w:pPr>
              <w:rPr>
                <w:sz w:val="28"/>
              </w:rPr>
            </w:pPr>
          </w:p>
        </w:tc>
      </w:tr>
      <w:tr w:rsidR="00077C45" w:rsidRPr="00C47CAE" w:rsidTr="004D1665">
        <w:trPr>
          <w:trHeight w:val="341"/>
        </w:trPr>
        <w:tc>
          <w:tcPr>
            <w:tcW w:w="2430" w:type="dxa"/>
            <w:gridSpan w:val="2"/>
            <w:tcBorders>
              <w:top w:val="nil"/>
              <w:left w:val="nil"/>
              <w:bottom w:val="nil"/>
              <w:right w:val="nil"/>
            </w:tcBorders>
          </w:tcPr>
          <w:p w:rsidR="00077C45" w:rsidRPr="00C47CAE" w:rsidRDefault="00077C45" w:rsidP="004D1665">
            <w:pPr>
              <w:rPr>
                <w:sz w:val="28"/>
              </w:rPr>
            </w:pPr>
            <w:r w:rsidRPr="00C47CAE">
              <w:rPr>
                <w:sz w:val="28"/>
              </w:rPr>
              <w:t>Project Description</w:t>
            </w:r>
          </w:p>
        </w:tc>
        <w:tc>
          <w:tcPr>
            <w:tcW w:w="8658" w:type="dxa"/>
            <w:gridSpan w:val="8"/>
            <w:tcBorders>
              <w:top w:val="nil"/>
              <w:left w:val="nil"/>
              <w:bottom w:val="single" w:sz="8" w:space="0" w:color="auto"/>
              <w:right w:val="nil"/>
            </w:tcBorders>
          </w:tcPr>
          <w:p w:rsidR="00077C45" w:rsidRPr="00C47CAE" w:rsidRDefault="00077C45" w:rsidP="004D1665">
            <w:pPr>
              <w:rPr>
                <w:sz w:val="28"/>
              </w:rPr>
            </w:pPr>
          </w:p>
        </w:tc>
      </w:tr>
      <w:tr w:rsidR="00077C45" w:rsidRPr="00C47CAE" w:rsidTr="004D1665">
        <w:trPr>
          <w:trHeight w:val="340"/>
        </w:trPr>
        <w:tc>
          <w:tcPr>
            <w:tcW w:w="2430" w:type="dxa"/>
            <w:gridSpan w:val="2"/>
            <w:tcBorders>
              <w:top w:val="nil"/>
              <w:left w:val="nil"/>
              <w:bottom w:val="nil"/>
              <w:right w:val="nil"/>
            </w:tcBorders>
          </w:tcPr>
          <w:p w:rsidR="00077C45" w:rsidRPr="00C47CAE" w:rsidRDefault="00077C45" w:rsidP="004D1665">
            <w:pPr>
              <w:rPr>
                <w:sz w:val="28"/>
              </w:rPr>
            </w:pPr>
            <w:r w:rsidRPr="00C47CAE">
              <w:rPr>
                <w:sz w:val="28"/>
              </w:rPr>
              <w:t xml:space="preserve">Authorization: </w:t>
            </w:r>
          </w:p>
        </w:tc>
        <w:tc>
          <w:tcPr>
            <w:tcW w:w="8658" w:type="dxa"/>
            <w:gridSpan w:val="8"/>
            <w:tcBorders>
              <w:top w:val="nil"/>
              <w:left w:val="nil"/>
              <w:bottom w:val="single" w:sz="8" w:space="0" w:color="auto"/>
              <w:right w:val="nil"/>
            </w:tcBorders>
          </w:tcPr>
          <w:p w:rsidR="00077C45" w:rsidRPr="00C47CAE" w:rsidRDefault="00077C45" w:rsidP="004D1665">
            <w:pPr>
              <w:rPr>
                <w:sz w:val="28"/>
              </w:rPr>
            </w:pPr>
            <w:r w:rsidRPr="00C47CAE">
              <w:rPr>
                <w:sz w:val="28"/>
              </w:rPr>
              <w:t>Resolution</w:t>
            </w:r>
          </w:p>
        </w:tc>
      </w:tr>
      <w:tr w:rsidR="00077C45" w:rsidRPr="00C47CAE" w:rsidTr="004D1665">
        <w:trPr>
          <w:cantSplit/>
          <w:trHeight w:val="340"/>
        </w:trPr>
        <w:tc>
          <w:tcPr>
            <w:tcW w:w="3240" w:type="dxa"/>
            <w:gridSpan w:val="3"/>
            <w:tcBorders>
              <w:top w:val="nil"/>
              <w:left w:val="nil"/>
              <w:bottom w:val="single" w:sz="12" w:space="0" w:color="auto"/>
              <w:right w:val="nil"/>
            </w:tcBorders>
          </w:tcPr>
          <w:p w:rsidR="00077C45" w:rsidRPr="00C47CAE" w:rsidRDefault="00077C45" w:rsidP="004D1665">
            <w:pPr>
              <w:rPr>
                <w:b/>
                <w:bCs/>
              </w:rPr>
            </w:pPr>
            <w:r w:rsidRPr="00C47CAE">
              <w:rPr>
                <w:b/>
                <w:bCs/>
                <w:sz w:val="28"/>
              </w:rPr>
              <w:t>Authorized Contract $</w:t>
            </w:r>
          </w:p>
        </w:tc>
        <w:tc>
          <w:tcPr>
            <w:tcW w:w="2951" w:type="dxa"/>
            <w:gridSpan w:val="2"/>
            <w:tcBorders>
              <w:top w:val="nil"/>
              <w:left w:val="nil"/>
              <w:bottom w:val="single" w:sz="12" w:space="0" w:color="auto"/>
              <w:right w:val="nil"/>
            </w:tcBorders>
          </w:tcPr>
          <w:p w:rsidR="00077C45" w:rsidRPr="00C47CAE" w:rsidRDefault="00077C45" w:rsidP="004D1665">
            <w:pPr>
              <w:rPr>
                <w:sz w:val="28"/>
              </w:rPr>
            </w:pPr>
          </w:p>
        </w:tc>
        <w:tc>
          <w:tcPr>
            <w:tcW w:w="4897" w:type="dxa"/>
            <w:gridSpan w:val="5"/>
            <w:tcBorders>
              <w:top w:val="nil"/>
              <w:left w:val="nil"/>
              <w:bottom w:val="single" w:sz="12" w:space="0" w:color="auto"/>
              <w:right w:val="nil"/>
            </w:tcBorders>
          </w:tcPr>
          <w:p w:rsidR="00077C45" w:rsidRPr="00C47CAE" w:rsidRDefault="00077C45" w:rsidP="004D1665">
            <w:pPr>
              <w:keepNext/>
              <w:outlineLvl w:val="2"/>
              <w:rPr>
                <w:b/>
                <w:bCs/>
                <w:sz w:val="28"/>
                <w:szCs w:val="28"/>
              </w:rPr>
            </w:pPr>
            <w:r w:rsidRPr="00C47CAE">
              <w:rPr>
                <w:b/>
                <w:bCs/>
                <w:sz w:val="28"/>
                <w:szCs w:val="28"/>
              </w:rPr>
              <w:t>Paid to Date $</w:t>
            </w:r>
          </w:p>
        </w:tc>
      </w:tr>
    </w:tbl>
    <w:p w:rsidR="00077C45" w:rsidRPr="00C47CAE" w:rsidRDefault="00077C45" w:rsidP="00077C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59"/>
        <w:gridCol w:w="1992"/>
        <w:gridCol w:w="377"/>
        <w:gridCol w:w="1270"/>
        <w:gridCol w:w="1477"/>
        <w:gridCol w:w="261"/>
        <w:gridCol w:w="651"/>
        <w:gridCol w:w="914"/>
        <w:gridCol w:w="1130"/>
        <w:gridCol w:w="101"/>
      </w:tblGrid>
      <w:tr w:rsidR="00077C45" w:rsidRPr="00C47CAE" w:rsidTr="006320B9">
        <w:trPr>
          <w:cantSplit/>
        </w:trPr>
        <w:tc>
          <w:tcPr>
            <w:tcW w:w="4826" w:type="dxa"/>
            <w:gridSpan w:val="5"/>
            <w:tcBorders>
              <w:top w:val="nil"/>
              <w:left w:val="nil"/>
              <w:bottom w:val="nil"/>
              <w:right w:val="nil"/>
            </w:tcBorders>
          </w:tcPr>
          <w:p w:rsidR="00077C45" w:rsidRPr="00C47CAE" w:rsidRDefault="00077C45" w:rsidP="004D1665">
            <w:r w:rsidRPr="00C47CAE">
              <w:t xml:space="preserve">Computations:  (Attach Additional Sheets if Necessary):                     </w:t>
            </w:r>
          </w:p>
        </w:tc>
        <w:tc>
          <w:tcPr>
            <w:tcW w:w="2389" w:type="dxa"/>
            <w:gridSpan w:val="3"/>
            <w:tcBorders>
              <w:top w:val="nil"/>
              <w:left w:val="nil"/>
              <w:bottom w:val="nil"/>
              <w:right w:val="nil"/>
            </w:tcBorders>
          </w:tcPr>
          <w:p w:rsidR="00077C45" w:rsidRPr="00C47CAE" w:rsidRDefault="00077C45" w:rsidP="004D1665">
            <w:pPr>
              <w:jc w:val="right"/>
              <w:rPr>
                <w:sz w:val="28"/>
              </w:rPr>
            </w:pPr>
            <w:r w:rsidRPr="00C47CAE">
              <w:rPr>
                <w:sz w:val="28"/>
              </w:rPr>
              <w:t xml:space="preserve">INVOICE NO. </w:t>
            </w:r>
          </w:p>
        </w:tc>
        <w:tc>
          <w:tcPr>
            <w:tcW w:w="2145" w:type="dxa"/>
            <w:gridSpan w:val="3"/>
            <w:tcBorders>
              <w:top w:val="nil"/>
              <w:left w:val="nil"/>
              <w:bottom w:val="single" w:sz="8" w:space="0" w:color="auto"/>
              <w:right w:val="nil"/>
            </w:tcBorders>
          </w:tcPr>
          <w:p w:rsidR="00077C45" w:rsidRPr="00C47CAE" w:rsidRDefault="00077C45" w:rsidP="004D1665">
            <w:pPr>
              <w:rPr>
                <w:sz w:val="28"/>
              </w:rPr>
            </w:pPr>
          </w:p>
        </w:tc>
      </w:tr>
      <w:tr w:rsidR="00077C45" w:rsidRPr="00C47CAE" w:rsidTr="006320B9">
        <w:tblPrEx>
          <w:jc w:val="center"/>
        </w:tblPrEx>
        <w:trPr>
          <w:gridBefore w:val="7"/>
          <w:wBefore w:w="6564" w:type="dxa"/>
          <w:trHeight w:val="458"/>
          <w:jc w:val="center"/>
        </w:trPr>
        <w:tc>
          <w:tcPr>
            <w:tcW w:w="1565" w:type="dxa"/>
            <w:gridSpan w:val="2"/>
          </w:tcPr>
          <w:p w:rsidR="00077C45" w:rsidRPr="00C47CAE" w:rsidRDefault="00077C45" w:rsidP="004D1665">
            <w:pPr>
              <w:rPr>
                <w:b/>
              </w:rPr>
            </w:pPr>
          </w:p>
        </w:tc>
        <w:tc>
          <w:tcPr>
            <w:tcW w:w="1226" w:type="dxa"/>
            <w:gridSpan w:val="2"/>
          </w:tcPr>
          <w:p w:rsidR="00077C45" w:rsidRPr="00C47CAE" w:rsidRDefault="00077C45" w:rsidP="004D1665">
            <w:pPr>
              <w:rPr>
                <w:b/>
                <w:bCs/>
                <w:sz w:val="32"/>
              </w:rPr>
            </w:pPr>
            <w:r w:rsidRPr="00C47CAE">
              <w:rPr>
                <w:b/>
                <w:bCs/>
                <w:sz w:val="32"/>
              </w:rPr>
              <w:sym w:font="Wingdings 3" w:char="F0A1"/>
            </w:r>
            <w:r w:rsidRPr="00C47CAE">
              <w:rPr>
                <w:b/>
                <w:bCs/>
                <w:sz w:val="32"/>
              </w:rPr>
              <w:t xml:space="preserve"> PAY</w:t>
            </w:r>
          </w:p>
        </w:tc>
      </w:tr>
      <w:tr w:rsidR="00077C45" w:rsidRPr="00C47CAE" w:rsidTr="006320B9">
        <w:tblPrEx>
          <w:jc w:val="center"/>
        </w:tblPrEx>
        <w:trPr>
          <w:trHeight w:val="496"/>
          <w:jc w:val="center"/>
        </w:trPr>
        <w:tc>
          <w:tcPr>
            <w:tcW w:w="1187" w:type="dxa"/>
            <w:gridSpan w:val="2"/>
            <w:tcBorders>
              <w:top w:val="nil"/>
              <w:left w:val="nil"/>
              <w:bottom w:val="nil"/>
              <w:right w:val="nil"/>
            </w:tcBorders>
          </w:tcPr>
          <w:p w:rsidR="00077C45" w:rsidRPr="00C47CAE" w:rsidRDefault="00077C45" w:rsidP="004D1665"/>
          <w:p w:rsidR="00077C45" w:rsidRPr="00C47CAE" w:rsidRDefault="00077C45" w:rsidP="004D1665">
            <w:r w:rsidRPr="00C47CAE">
              <w:t xml:space="preserve">PAY to: </w:t>
            </w:r>
          </w:p>
        </w:tc>
        <w:tc>
          <w:tcPr>
            <w:tcW w:w="8163" w:type="dxa"/>
            <w:gridSpan w:val="9"/>
            <w:tcBorders>
              <w:top w:val="nil"/>
              <w:left w:val="nil"/>
              <w:bottom w:val="single" w:sz="8" w:space="0" w:color="auto"/>
              <w:right w:val="nil"/>
            </w:tcBorders>
          </w:tcPr>
          <w:p w:rsidR="00077C45" w:rsidRPr="00C47CAE" w:rsidRDefault="00077C45" w:rsidP="004D1665">
            <w:pPr>
              <w:rPr>
                <w:b/>
              </w:rPr>
            </w:pPr>
            <w:r w:rsidRPr="00C47CAE">
              <w:rPr>
                <w:b/>
                <w:sz w:val="28"/>
              </w:rPr>
              <w:t>New Hope Community Development Corporation  VN 187720</w:t>
            </w:r>
          </w:p>
        </w:tc>
      </w:tr>
      <w:tr w:rsidR="00077C45" w:rsidRPr="00C47CAE" w:rsidTr="006320B9">
        <w:tblPrEx>
          <w:jc w:val="center"/>
        </w:tblPrEx>
        <w:trPr>
          <w:trHeight w:val="523"/>
          <w:jc w:val="center"/>
        </w:trPr>
        <w:tc>
          <w:tcPr>
            <w:tcW w:w="1187" w:type="dxa"/>
            <w:gridSpan w:val="2"/>
            <w:tcBorders>
              <w:top w:val="nil"/>
              <w:left w:val="nil"/>
              <w:bottom w:val="nil"/>
              <w:right w:val="nil"/>
            </w:tcBorders>
          </w:tcPr>
          <w:p w:rsidR="00077C45" w:rsidRPr="00C47CAE" w:rsidRDefault="00077C45" w:rsidP="004D1665"/>
          <w:p w:rsidR="00077C45" w:rsidRPr="00C47CAE" w:rsidRDefault="00077C45" w:rsidP="004D1665">
            <w:r w:rsidRPr="00C47CAE">
              <w:t>Address:</w:t>
            </w:r>
          </w:p>
        </w:tc>
        <w:tc>
          <w:tcPr>
            <w:tcW w:w="8163" w:type="dxa"/>
            <w:gridSpan w:val="9"/>
            <w:tcBorders>
              <w:top w:val="single" w:sz="8" w:space="0" w:color="auto"/>
              <w:left w:val="nil"/>
              <w:bottom w:val="single" w:sz="8" w:space="0" w:color="auto"/>
              <w:right w:val="nil"/>
            </w:tcBorders>
          </w:tcPr>
          <w:p w:rsidR="00077C45" w:rsidRPr="00C47CAE" w:rsidRDefault="00077C45" w:rsidP="004D1665">
            <w:r w:rsidRPr="00C47CAE">
              <w:t>2715 Gadsden Street. Kenner, LA 70062  REMIT</w:t>
            </w:r>
          </w:p>
        </w:tc>
      </w:tr>
      <w:tr w:rsidR="00077C45" w:rsidRPr="00C47CAE" w:rsidTr="006320B9">
        <w:tblPrEx>
          <w:jc w:val="center"/>
        </w:tblPrEx>
        <w:trPr>
          <w:trHeight w:val="180"/>
          <w:jc w:val="center"/>
        </w:trPr>
        <w:tc>
          <w:tcPr>
            <w:tcW w:w="1187" w:type="dxa"/>
            <w:gridSpan w:val="2"/>
            <w:tcBorders>
              <w:top w:val="nil"/>
              <w:left w:val="nil"/>
              <w:bottom w:val="single" w:sz="18" w:space="0" w:color="auto"/>
              <w:right w:val="nil"/>
            </w:tcBorders>
          </w:tcPr>
          <w:p w:rsidR="00077C45" w:rsidRPr="00C47CAE" w:rsidRDefault="00077C45" w:rsidP="004D1665">
            <w:pPr>
              <w:rPr>
                <w:sz w:val="16"/>
              </w:rPr>
            </w:pPr>
          </w:p>
        </w:tc>
        <w:tc>
          <w:tcPr>
            <w:tcW w:w="8163" w:type="dxa"/>
            <w:gridSpan w:val="9"/>
            <w:tcBorders>
              <w:top w:val="single" w:sz="8" w:space="0" w:color="auto"/>
              <w:left w:val="nil"/>
              <w:bottom w:val="single" w:sz="18" w:space="0" w:color="auto"/>
              <w:right w:val="nil"/>
            </w:tcBorders>
          </w:tcPr>
          <w:p w:rsidR="00077C45" w:rsidRPr="00C47CAE" w:rsidRDefault="00077C45" w:rsidP="004D1665">
            <w:pPr>
              <w:rPr>
                <w:sz w:val="16"/>
              </w:rPr>
            </w:pPr>
          </w:p>
        </w:tc>
      </w:tr>
      <w:tr w:rsidR="00077C45" w:rsidRPr="00C47CAE" w:rsidTr="006320B9">
        <w:tblPrEx>
          <w:jc w:val="center"/>
        </w:tblPrEx>
        <w:trPr>
          <w:trHeight w:val="180"/>
          <w:jc w:val="center"/>
        </w:trPr>
        <w:tc>
          <w:tcPr>
            <w:tcW w:w="828" w:type="dxa"/>
            <w:tcBorders>
              <w:top w:val="single" w:sz="18" w:space="0" w:color="auto"/>
              <w:left w:val="nil"/>
              <w:bottom w:val="single" w:sz="18" w:space="0" w:color="auto"/>
              <w:right w:val="nil"/>
            </w:tcBorders>
          </w:tcPr>
          <w:p w:rsidR="00077C45" w:rsidRPr="00C47CAE" w:rsidRDefault="00077C45" w:rsidP="004D1665">
            <w:pPr>
              <w:rPr>
                <w:b/>
                <w:sz w:val="20"/>
              </w:rPr>
            </w:pPr>
            <w:r w:rsidRPr="00C47CAE">
              <w:rPr>
                <w:b/>
                <w:sz w:val="20"/>
              </w:rPr>
              <w:t xml:space="preserve">Note:  </w:t>
            </w:r>
          </w:p>
        </w:tc>
        <w:tc>
          <w:tcPr>
            <w:tcW w:w="8522" w:type="dxa"/>
            <w:gridSpan w:val="10"/>
            <w:tcBorders>
              <w:top w:val="single" w:sz="18" w:space="0" w:color="auto"/>
              <w:left w:val="nil"/>
              <w:bottom w:val="single" w:sz="18" w:space="0" w:color="auto"/>
              <w:right w:val="nil"/>
            </w:tcBorders>
          </w:tcPr>
          <w:p w:rsidR="00077C45" w:rsidRPr="00C47CAE" w:rsidRDefault="00077C45" w:rsidP="004D1665">
            <w:pPr>
              <w:rPr>
                <w:b/>
                <w:sz w:val="20"/>
              </w:rPr>
            </w:pPr>
            <w:r w:rsidRPr="00C47CAE">
              <w:rPr>
                <w:b/>
                <w:sz w:val="20"/>
              </w:rPr>
              <w:t xml:space="preserve">Labor and other charges must be properly supported and authorization for such charges noted or attached hereon.  All computations are subject to Audit by Jefferson Parish Department of Finance. </w:t>
            </w:r>
          </w:p>
        </w:tc>
      </w:tr>
      <w:tr w:rsidR="00077C45" w:rsidRPr="00C47CAE" w:rsidTr="006320B9">
        <w:tblPrEx>
          <w:jc w:val="center"/>
        </w:tblPrEx>
        <w:trPr>
          <w:trHeight w:val="378"/>
          <w:jc w:val="center"/>
        </w:trPr>
        <w:tc>
          <w:tcPr>
            <w:tcW w:w="828" w:type="dxa"/>
            <w:tcBorders>
              <w:top w:val="single" w:sz="18" w:space="0" w:color="auto"/>
              <w:left w:val="nil"/>
              <w:bottom w:val="single" w:sz="18" w:space="0" w:color="auto"/>
              <w:right w:val="nil"/>
            </w:tcBorders>
          </w:tcPr>
          <w:p w:rsidR="00077C45" w:rsidRPr="00C47CAE" w:rsidRDefault="00077C45" w:rsidP="004D1665">
            <w:pPr>
              <w:rPr>
                <w:sz w:val="20"/>
              </w:rPr>
            </w:pPr>
          </w:p>
        </w:tc>
        <w:tc>
          <w:tcPr>
            <w:tcW w:w="8522" w:type="dxa"/>
            <w:gridSpan w:val="10"/>
            <w:tcBorders>
              <w:top w:val="single" w:sz="18" w:space="0" w:color="auto"/>
              <w:left w:val="nil"/>
              <w:bottom w:val="single" w:sz="18" w:space="0" w:color="auto"/>
              <w:right w:val="nil"/>
            </w:tcBorders>
          </w:tcPr>
          <w:p w:rsidR="00077C45" w:rsidRPr="00C47CAE" w:rsidRDefault="00077C45" w:rsidP="004D1665">
            <w:pPr>
              <w:rPr>
                <w:sz w:val="8"/>
              </w:rPr>
            </w:pPr>
          </w:p>
          <w:p w:rsidR="00077C45" w:rsidRPr="00C47CAE" w:rsidRDefault="00077C45" w:rsidP="004D1665">
            <w:pPr>
              <w:keepNext/>
              <w:jc w:val="center"/>
              <w:outlineLvl w:val="3"/>
              <w:rPr>
                <w:b/>
                <w:bCs/>
                <w:sz w:val="20"/>
              </w:rPr>
            </w:pPr>
            <w:r w:rsidRPr="00C47CAE">
              <w:rPr>
                <w:b/>
                <w:bCs/>
                <w:sz w:val="20"/>
              </w:rPr>
              <w:t>APPROVED FOR PAYMENT</w:t>
            </w:r>
          </w:p>
        </w:tc>
      </w:tr>
      <w:tr w:rsidR="00077C45" w:rsidRPr="00C47CAE" w:rsidTr="006320B9">
        <w:tblPrEx>
          <w:jc w:val="center"/>
        </w:tblPrEx>
        <w:trPr>
          <w:trHeight w:val="369"/>
          <w:jc w:val="center"/>
        </w:trPr>
        <w:tc>
          <w:tcPr>
            <w:tcW w:w="3179" w:type="dxa"/>
            <w:gridSpan w:val="3"/>
            <w:tcBorders>
              <w:left w:val="nil"/>
              <w:bottom w:val="nil"/>
              <w:right w:val="nil"/>
            </w:tcBorders>
          </w:tcPr>
          <w:p w:rsidR="00077C45" w:rsidRPr="00C47CAE" w:rsidRDefault="00077C45" w:rsidP="004D1665">
            <w:pPr>
              <w:keepNext/>
              <w:jc w:val="center"/>
              <w:outlineLvl w:val="4"/>
              <w:rPr>
                <w:b/>
                <w:bCs/>
                <w:sz w:val="20"/>
              </w:rPr>
            </w:pPr>
          </w:p>
          <w:p w:rsidR="00077C45" w:rsidRPr="00C47CAE" w:rsidRDefault="00077C45" w:rsidP="004D1665">
            <w:pPr>
              <w:keepNext/>
              <w:jc w:val="center"/>
              <w:outlineLvl w:val="4"/>
              <w:rPr>
                <w:b/>
                <w:bCs/>
                <w:sz w:val="16"/>
              </w:rPr>
            </w:pPr>
            <w:r w:rsidRPr="00C47CAE">
              <w:rPr>
                <w:b/>
                <w:bCs/>
                <w:sz w:val="20"/>
              </w:rPr>
              <w:t>COMMUNITY DEVELOPMENT DEPT</w:t>
            </w:r>
          </w:p>
        </w:tc>
        <w:tc>
          <w:tcPr>
            <w:tcW w:w="377" w:type="dxa"/>
            <w:tcBorders>
              <w:left w:val="nil"/>
              <w:bottom w:val="nil"/>
              <w:right w:val="nil"/>
            </w:tcBorders>
          </w:tcPr>
          <w:p w:rsidR="00077C45" w:rsidRPr="00C47CAE" w:rsidRDefault="00077C45" w:rsidP="004D1665">
            <w:pPr>
              <w:tabs>
                <w:tab w:val="left" w:pos="1757"/>
              </w:tabs>
              <w:jc w:val="center"/>
              <w:rPr>
                <w:sz w:val="16"/>
              </w:rPr>
            </w:pPr>
          </w:p>
        </w:tc>
        <w:tc>
          <w:tcPr>
            <w:tcW w:w="2747" w:type="dxa"/>
            <w:gridSpan w:val="2"/>
            <w:tcBorders>
              <w:left w:val="nil"/>
              <w:bottom w:val="nil"/>
              <w:right w:val="nil"/>
            </w:tcBorders>
          </w:tcPr>
          <w:p w:rsidR="00077C45" w:rsidRPr="00C47CAE" w:rsidRDefault="00077C45" w:rsidP="004D1665">
            <w:pPr>
              <w:jc w:val="center"/>
              <w:rPr>
                <w:sz w:val="16"/>
              </w:rPr>
            </w:pPr>
          </w:p>
          <w:p w:rsidR="00077C45" w:rsidRPr="00C47CAE" w:rsidRDefault="00077C45" w:rsidP="004D1665">
            <w:pPr>
              <w:keepNext/>
              <w:jc w:val="center"/>
              <w:outlineLvl w:val="4"/>
              <w:rPr>
                <w:b/>
                <w:bCs/>
                <w:sz w:val="16"/>
              </w:rPr>
            </w:pPr>
            <w:r w:rsidRPr="00C47CAE">
              <w:rPr>
                <w:b/>
                <w:bCs/>
                <w:sz w:val="20"/>
              </w:rPr>
              <w:t>FINANCE DEPARTMENT</w:t>
            </w:r>
          </w:p>
        </w:tc>
        <w:tc>
          <w:tcPr>
            <w:tcW w:w="256" w:type="dxa"/>
            <w:tcBorders>
              <w:left w:val="nil"/>
              <w:bottom w:val="nil"/>
              <w:right w:val="nil"/>
            </w:tcBorders>
          </w:tcPr>
          <w:p w:rsidR="00077C45" w:rsidRPr="00C47CAE" w:rsidRDefault="00077C45" w:rsidP="004D1665">
            <w:pPr>
              <w:jc w:val="center"/>
              <w:rPr>
                <w:sz w:val="16"/>
              </w:rPr>
            </w:pPr>
          </w:p>
        </w:tc>
        <w:tc>
          <w:tcPr>
            <w:tcW w:w="2791" w:type="dxa"/>
            <w:gridSpan w:val="4"/>
            <w:tcBorders>
              <w:left w:val="nil"/>
              <w:bottom w:val="nil"/>
              <w:right w:val="nil"/>
            </w:tcBorders>
          </w:tcPr>
          <w:p w:rsidR="00077C45" w:rsidRPr="00C47CAE" w:rsidRDefault="00077C45" w:rsidP="004D1665">
            <w:pPr>
              <w:jc w:val="center"/>
              <w:rPr>
                <w:sz w:val="16"/>
              </w:rPr>
            </w:pPr>
          </w:p>
          <w:p w:rsidR="00077C45" w:rsidRPr="00C47CAE" w:rsidRDefault="00077C45" w:rsidP="004D1665">
            <w:pPr>
              <w:keepNext/>
              <w:jc w:val="center"/>
              <w:outlineLvl w:val="4"/>
              <w:rPr>
                <w:b/>
                <w:bCs/>
                <w:sz w:val="16"/>
              </w:rPr>
            </w:pPr>
            <w:r w:rsidRPr="00C47CAE">
              <w:rPr>
                <w:b/>
                <w:bCs/>
                <w:sz w:val="20"/>
              </w:rPr>
              <w:t>New Hope Community Development Corporation</w:t>
            </w:r>
          </w:p>
        </w:tc>
      </w:tr>
      <w:tr w:rsidR="00077C45" w:rsidRPr="00C47CAE" w:rsidTr="006320B9">
        <w:tblPrEx>
          <w:jc w:val="center"/>
        </w:tblPrEx>
        <w:trPr>
          <w:gridAfter w:val="1"/>
          <w:wAfter w:w="96" w:type="dxa"/>
          <w:trHeight w:val="333"/>
          <w:jc w:val="center"/>
        </w:trPr>
        <w:tc>
          <w:tcPr>
            <w:tcW w:w="9259" w:type="dxa"/>
            <w:gridSpan w:val="10"/>
            <w:tcBorders>
              <w:top w:val="nil"/>
              <w:left w:val="nil"/>
              <w:bottom w:val="nil"/>
              <w:right w:val="nil"/>
            </w:tcBorders>
          </w:tcPr>
          <w:p w:rsidR="00077C45" w:rsidRPr="00C47CAE" w:rsidRDefault="00077C45" w:rsidP="004D1665"/>
        </w:tc>
      </w:tr>
      <w:tr w:rsidR="00077C45" w:rsidRPr="00C47CAE" w:rsidTr="006320B9">
        <w:tblPrEx>
          <w:jc w:val="center"/>
        </w:tblPrEx>
        <w:trPr>
          <w:trHeight w:val="315"/>
          <w:jc w:val="center"/>
        </w:trPr>
        <w:tc>
          <w:tcPr>
            <w:tcW w:w="3179" w:type="dxa"/>
            <w:gridSpan w:val="3"/>
            <w:tcBorders>
              <w:top w:val="nil"/>
              <w:left w:val="nil"/>
              <w:bottom w:val="single" w:sz="8" w:space="0" w:color="auto"/>
              <w:right w:val="nil"/>
            </w:tcBorders>
          </w:tcPr>
          <w:p w:rsidR="00077C45" w:rsidRPr="00C47CAE" w:rsidRDefault="00077C45" w:rsidP="004D1665">
            <w:r w:rsidRPr="00C47CAE">
              <w:t>Detrich D. Hebert, Director</w:t>
            </w:r>
          </w:p>
        </w:tc>
        <w:tc>
          <w:tcPr>
            <w:tcW w:w="377" w:type="dxa"/>
            <w:tcBorders>
              <w:top w:val="nil"/>
              <w:left w:val="nil"/>
              <w:bottom w:val="nil"/>
              <w:right w:val="nil"/>
            </w:tcBorders>
          </w:tcPr>
          <w:p w:rsidR="00077C45" w:rsidRPr="00C47CAE" w:rsidRDefault="00077C45" w:rsidP="004D1665"/>
        </w:tc>
        <w:tc>
          <w:tcPr>
            <w:tcW w:w="2747" w:type="dxa"/>
            <w:gridSpan w:val="2"/>
            <w:tcBorders>
              <w:top w:val="nil"/>
              <w:left w:val="nil"/>
              <w:bottom w:val="single" w:sz="8" w:space="0" w:color="auto"/>
              <w:right w:val="nil"/>
            </w:tcBorders>
          </w:tcPr>
          <w:p w:rsidR="00077C45" w:rsidRPr="00C47CAE" w:rsidRDefault="00077C45" w:rsidP="004D1665"/>
        </w:tc>
        <w:tc>
          <w:tcPr>
            <w:tcW w:w="256" w:type="dxa"/>
            <w:tcBorders>
              <w:top w:val="nil"/>
              <w:left w:val="nil"/>
              <w:bottom w:val="nil"/>
              <w:right w:val="nil"/>
            </w:tcBorders>
          </w:tcPr>
          <w:p w:rsidR="00077C45" w:rsidRPr="00C47CAE" w:rsidRDefault="00077C45" w:rsidP="004D1665"/>
        </w:tc>
        <w:tc>
          <w:tcPr>
            <w:tcW w:w="2791" w:type="dxa"/>
            <w:gridSpan w:val="4"/>
            <w:tcBorders>
              <w:top w:val="nil"/>
              <w:left w:val="nil"/>
              <w:bottom w:val="single" w:sz="8" w:space="0" w:color="auto"/>
              <w:right w:val="nil"/>
            </w:tcBorders>
          </w:tcPr>
          <w:p w:rsidR="00077C45" w:rsidRPr="00C47CAE" w:rsidRDefault="00077C45" w:rsidP="004D1665"/>
        </w:tc>
      </w:tr>
      <w:tr w:rsidR="00077C45" w:rsidRPr="00C47CAE" w:rsidTr="006320B9">
        <w:tblPrEx>
          <w:jc w:val="center"/>
        </w:tblPrEx>
        <w:trPr>
          <w:trHeight w:val="853"/>
          <w:jc w:val="center"/>
        </w:trPr>
        <w:tc>
          <w:tcPr>
            <w:tcW w:w="3179" w:type="dxa"/>
            <w:gridSpan w:val="3"/>
            <w:tcBorders>
              <w:top w:val="single" w:sz="8" w:space="0" w:color="auto"/>
              <w:left w:val="nil"/>
              <w:bottom w:val="single" w:sz="8" w:space="0" w:color="auto"/>
              <w:right w:val="nil"/>
            </w:tcBorders>
          </w:tcPr>
          <w:p w:rsidR="00077C45" w:rsidRPr="00C47CAE" w:rsidRDefault="00077C45" w:rsidP="004D1665">
            <w:pPr>
              <w:rPr>
                <w:sz w:val="16"/>
              </w:rPr>
            </w:pPr>
          </w:p>
        </w:tc>
        <w:tc>
          <w:tcPr>
            <w:tcW w:w="377" w:type="dxa"/>
            <w:tcBorders>
              <w:top w:val="nil"/>
              <w:left w:val="nil"/>
              <w:bottom w:val="nil"/>
              <w:right w:val="nil"/>
            </w:tcBorders>
          </w:tcPr>
          <w:p w:rsidR="00077C45" w:rsidRPr="00C47CAE" w:rsidRDefault="00077C45" w:rsidP="004D1665">
            <w:pPr>
              <w:rPr>
                <w:sz w:val="16"/>
              </w:rPr>
            </w:pPr>
          </w:p>
        </w:tc>
        <w:tc>
          <w:tcPr>
            <w:tcW w:w="2747" w:type="dxa"/>
            <w:gridSpan w:val="2"/>
            <w:tcBorders>
              <w:top w:val="nil"/>
              <w:left w:val="nil"/>
              <w:bottom w:val="single" w:sz="8" w:space="0" w:color="auto"/>
              <w:right w:val="nil"/>
            </w:tcBorders>
          </w:tcPr>
          <w:p w:rsidR="00077C45" w:rsidRPr="00C47CAE" w:rsidRDefault="00077C45" w:rsidP="004D1665">
            <w:pPr>
              <w:rPr>
                <w:sz w:val="16"/>
              </w:rPr>
            </w:pPr>
          </w:p>
        </w:tc>
        <w:tc>
          <w:tcPr>
            <w:tcW w:w="256" w:type="dxa"/>
            <w:tcBorders>
              <w:top w:val="nil"/>
              <w:left w:val="nil"/>
              <w:bottom w:val="nil"/>
              <w:right w:val="nil"/>
            </w:tcBorders>
          </w:tcPr>
          <w:p w:rsidR="00077C45" w:rsidRPr="00C47CAE" w:rsidRDefault="00077C45" w:rsidP="004D1665"/>
        </w:tc>
        <w:tc>
          <w:tcPr>
            <w:tcW w:w="2791" w:type="dxa"/>
            <w:gridSpan w:val="4"/>
            <w:tcBorders>
              <w:top w:val="single" w:sz="8" w:space="0" w:color="auto"/>
              <w:left w:val="nil"/>
              <w:bottom w:val="single" w:sz="8" w:space="0" w:color="auto"/>
              <w:right w:val="nil"/>
            </w:tcBorders>
          </w:tcPr>
          <w:p w:rsidR="00077C45" w:rsidRPr="00C47CAE" w:rsidRDefault="00077C45" w:rsidP="004D1665">
            <w:pPr>
              <w:rPr>
                <w:sz w:val="16"/>
              </w:rPr>
            </w:pPr>
          </w:p>
        </w:tc>
      </w:tr>
      <w:tr w:rsidR="00077C45" w:rsidRPr="00C47CAE" w:rsidTr="006320B9">
        <w:tblPrEx>
          <w:jc w:val="center"/>
        </w:tblPrEx>
        <w:trPr>
          <w:trHeight w:val="853"/>
          <w:jc w:val="center"/>
        </w:trPr>
        <w:tc>
          <w:tcPr>
            <w:tcW w:w="3179" w:type="dxa"/>
            <w:gridSpan w:val="3"/>
            <w:tcBorders>
              <w:top w:val="single" w:sz="8" w:space="0" w:color="auto"/>
              <w:left w:val="nil"/>
              <w:bottom w:val="single" w:sz="8" w:space="0" w:color="auto"/>
              <w:right w:val="nil"/>
            </w:tcBorders>
          </w:tcPr>
          <w:p w:rsidR="00077C45" w:rsidRPr="00C47CAE" w:rsidRDefault="00077C45" w:rsidP="004D1665">
            <w:pPr>
              <w:rPr>
                <w:sz w:val="16"/>
              </w:rPr>
            </w:pPr>
            <w:r w:rsidRPr="00C47CAE">
              <w:rPr>
                <w:sz w:val="16"/>
              </w:rPr>
              <w:t>BY DIRECTOR</w:t>
            </w:r>
          </w:p>
        </w:tc>
        <w:tc>
          <w:tcPr>
            <w:tcW w:w="377" w:type="dxa"/>
            <w:tcBorders>
              <w:top w:val="nil"/>
              <w:left w:val="nil"/>
              <w:bottom w:val="nil"/>
              <w:right w:val="nil"/>
            </w:tcBorders>
          </w:tcPr>
          <w:p w:rsidR="00077C45" w:rsidRPr="00C47CAE" w:rsidRDefault="00077C45" w:rsidP="004D1665">
            <w:pPr>
              <w:rPr>
                <w:sz w:val="16"/>
              </w:rPr>
            </w:pPr>
          </w:p>
        </w:tc>
        <w:tc>
          <w:tcPr>
            <w:tcW w:w="2747" w:type="dxa"/>
            <w:gridSpan w:val="2"/>
            <w:tcBorders>
              <w:top w:val="nil"/>
              <w:left w:val="nil"/>
              <w:bottom w:val="single" w:sz="8" w:space="0" w:color="auto"/>
              <w:right w:val="nil"/>
            </w:tcBorders>
          </w:tcPr>
          <w:p w:rsidR="00077C45" w:rsidRPr="00C47CAE" w:rsidRDefault="00077C45" w:rsidP="004D1665">
            <w:pPr>
              <w:rPr>
                <w:sz w:val="16"/>
              </w:rPr>
            </w:pPr>
            <w:r w:rsidRPr="00C47CAE">
              <w:rPr>
                <w:sz w:val="16"/>
              </w:rPr>
              <w:t>BY DIRECTOR</w:t>
            </w:r>
          </w:p>
        </w:tc>
        <w:tc>
          <w:tcPr>
            <w:tcW w:w="256" w:type="dxa"/>
            <w:tcBorders>
              <w:top w:val="nil"/>
              <w:left w:val="nil"/>
              <w:bottom w:val="nil"/>
              <w:right w:val="nil"/>
            </w:tcBorders>
          </w:tcPr>
          <w:p w:rsidR="00077C45" w:rsidRPr="00C47CAE" w:rsidRDefault="00077C45" w:rsidP="004D1665"/>
        </w:tc>
        <w:tc>
          <w:tcPr>
            <w:tcW w:w="2791" w:type="dxa"/>
            <w:gridSpan w:val="4"/>
            <w:tcBorders>
              <w:top w:val="single" w:sz="8" w:space="0" w:color="auto"/>
              <w:left w:val="nil"/>
              <w:bottom w:val="single" w:sz="8" w:space="0" w:color="auto"/>
              <w:right w:val="nil"/>
            </w:tcBorders>
          </w:tcPr>
          <w:p w:rsidR="00077C45" w:rsidRPr="00C47CAE" w:rsidRDefault="00077C45" w:rsidP="004D1665">
            <w:pPr>
              <w:rPr>
                <w:sz w:val="16"/>
              </w:rPr>
            </w:pPr>
            <w:r w:rsidRPr="00C47CAE">
              <w:rPr>
                <w:sz w:val="16"/>
              </w:rPr>
              <w:t>BY</w:t>
            </w:r>
          </w:p>
        </w:tc>
      </w:tr>
      <w:tr w:rsidR="00077C45" w:rsidRPr="00C47CAE" w:rsidTr="006320B9">
        <w:tblPrEx>
          <w:jc w:val="center"/>
        </w:tblPrEx>
        <w:trPr>
          <w:trHeight w:val="169"/>
          <w:jc w:val="center"/>
        </w:trPr>
        <w:tc>
          <w:tcPr>
            <w:tcW w:w="3179" w:type="dxa"/>
            <w:gridSpan w:val="3"/>
            <w:tcBorders>
              <w:top w:val="single" w:sz="8" w:space="0" w:color="auto"/>
              <w:left w:val="nil"/>
              <w:bottom w:val="nil"/>
              <w:right w:val="nil"/>
            </w:tcBorders>
          </w:tcPr>
          <w:p w:rsidR="00077C45" w:rsidRPr="00C47CAE" w:rsidRDefault="00077C45" w:rsidP="004D1665">
            <w:pPr>
              <w:rPr>
                <w:sz w:val="16"/>
              </w:rPr>
            </w:pPr>
            <w:r w:rsidRPr="00C47CAE">
              <w:rPr>
                <w:sz w:val="16"/>
              </w:rPr>
              <w:t>DATE</w:t>
            </w:r>
          </w:p>
        </w:tc>
        <w:tc>
          <w:tcPr>
            <w:tcW w:w="377" w:type="dxa"/>
            <w:tcBorders>
              <w:top w:val="nil"/>
              <w:left w:val="nil"/>
              <w:bottom w:val="nil"/>
              <w:right w:val="nil"/>
            </w:tcBorders>
          </w:tcPr>
          <w:p w:rsidR="00077C45" w:rsidRPr="00C47CAE" w:rsidRDefault="00077C45" w:rsidP="004D1665"/>
        </w:tc>
        <w:tc>
          <w:tcPr>
            <w:tcW w:w="2747" w:type="dxa"/>
            <w:gridSpan w:val="2"/>
            <w:tcBorders>
              <w:top w:val="single" w:sz="8" w:space="0" w:color="auto"/>
              <w:left w:val="nil"/>
              <w:bottom w:val="nil"/>
              <w:right w:val="nil"/>
            </w:tcBorders>
          </w:tcPr>
          <w:p w:rsidR="00077C45" w:rsidRPr="00C47CAE" w:rsidRDefault="00077C45" w:rsidP="004D1665">
            <w:pPr>
              <w:rPr>
                <w:sz w:val="16"/>
              </w:rPr>
            </w:pPr>
            <w:r w:rsidRPr="00C47CAE">
              <w:rPr>
                <w:sz w:val="16"/>
              </w:rPr>
              <w:t>DATE</w:t>
            </w:r>
          </w:p>
        </w:tc>
        <w:tc>
          <w:tcPr>
            <w:tcW w:w="256" w:type="dxa"/>
            <w:tcBorders>
              <w:top w:val="nil"/>
              <w:left w:val="nil"/>
              <w:bottom w:val="nil"/>
              <w:right w:val="nil"/>
            </w:tcBorders>
          </w:tcPr>
          <w:p w:rsidR="00077C45" w:rsidRPr="00C47CAE" w:rsidRDefault="00077C45" w:rsidP="004D1665"/>
        </w:tc>
        <w:tc>
          <w:tcPr>
            <w:tcW w:w="2791" w:type="dxa"/>
            <w:gridSpan w:val="4"/>
            <w:tcBorders>
              <w:top w:val="single" w:sz="8" w:space="0" w:color="auto"/>
              <w:left w:val="nil"/>
              <w:bottom w:val="nil"/>
              <w:right w:val="nil"/>
            </w:tcBorders>
          </w:tcPr>
          <w:p w:rsidR="00077C45" w:rsidRPr="00C47CAE" w:rsidRDefault="00077C45" w:rsidP="004D1665">
            <w:pPr>
              <w:rPr>
                <w:sz w:val="16"/>
              </w:rPr>
            </w:pPr>
            <w:r w:rsidRPr="00C47CAE">
              <w:rPr>
                <w:sz w:val="16"/>
              </w:rPr>
              <w:t>DATE</w:t>
            </w:r>
          </w:p>
        </w:tc>
      </w:tr>
      <w:tr w:rsidR="00077C45" w:rsidRPr="00C47CAE" w:rsidTr="006320B9">
        <w:tblPrEx>
          <w:jc w:val="center"/>
        </w:tblPrEx>
        <w:trPr>
          <w:trHeight w:val="351"/>
          <w:jc w:val="center"/>
        </w:trPr>
        <w:tc>
          <w:tcPr>
            <w:tcW w:w="3179" w:type="dxa"/>
            <w:gridSpan w:val="3"/>
            <w:tcBorders>
              <w:top w:val="nil"/>
              <w:left w:val="nil"/>
              <w:bottom w:val="nil"/>
              <w:right w:val="nil"/>
            </w:tcBorders>
          </w:tcPr>
          <w:p w:rsidR="00077C45" w:rsidRPr="00C47CAE" w:rsidRDefault="00077C45" w:rsidP="004D1665">
            <w:pPr>
              <w:rPr>
                <w:sz w:val="16"/>
              </w:rPr>
            </w:pPr>
          </w:p>
          <w:p w:rsidR="00077C45" w:rsidRPr="00C47CAE" w:rsidRDefault="00077C45" w:rsidP="004D1665">
            <w:pPr>
              <w:rPr>
                <w:sz w:val="16"/>
              </w:rPr>
            </w:pPr>
            <w:r w:rsidRPr="00C47CAE">
              <w:rPr>
                <w:sz w:val="16"/>
              </w:rPr>
              <w:t>FORM NO. 256. REV 11/90</w:t>
            </w:r>
          </w:p>
        </w:tc>
        <w:tc>
          <w:tcPr>
            <w:tcW w:w="377" w:type="dxa"/>
            <w:tcBorders>
              <w:top w:val="nil"/>
              <w:left w:val="nil"/>
              <w:bottom w:val="nil"/>
              <w:right w:val="nil"/>
            </w:tcBorders>
          </w:tcPr>
          <w:p w:rsidR="00077C45" w:rsidRPr="00C47CAE" w:rsidRDefault="00077C45" w:rsidP="004D1665"/>
        </w:tc>
        <w:tc>
          <w:tcPr>
            <w:tcW w:w="2747" w:type="dxa"/>
            <w:gridSpan w:val="2"/>
            <w:tcBorders>
              <w:top w:val="nil"/>
              <w:left w:val="nil"/>
              <w:bottom w:val="nil"/>
              <w:right w:val="nil"/>
            </w:tcBorders>
          </w:tcPr>
          <w:p w:rsidR="00077C45" w:rsidRPr="00C47CAE" w:rsidRDefault="00077C45" w:rsidP="004D1665"/>
          <w:p w:rsidR="00077C45" w:rsidRPr="00C47CAE" w:rsidRDefault="00077C45" w:rsidP="004D1665">
            <w:pPr>
              <w:jc w:val="center"/>
              <w:rPr>
                <w:sz w:val="16"/>
              </w:rPr>
            </w:pPr>
            <w:r w:rsidRPr="00C47CAE">
              <w:rPr>
                <w:sz w:val="16"/>
              </w:rPr>
              <w:t>Original  - Finance Department</w:t>
            </w:r>
          </w:p>
        </w:tc>
        <w:tc>
          <w:tcPr>
            <w:tcW w:w="256" w:type="dxa"/>
            <w:tcBorders>
              <w:top w:val="nil"/>
              <w:left w:val="nil"/>
              <w:bottom w:val="nil"/>
              <w:right w:val="nil"/>
            </w:tcBorders>
          </w:tcPr>
          <w:p w:rsidR="00077C45" w:rsidRPr="00C47CAE" w:rsidRDefault="00077C45" w:rsidP="004D1665"/>
        </w:tc>
        <w:tc>
          <w:tcPr>
            <w:tcW w:w="2791" w:type="dxa"/>
            <w:gridSpan w:val="4"/>
            <w:tcBorders>
              <w:top w:val="nil"/>
              <w:left w:val="nil"/>
              <w:bottom w:val="nil"/>
              <w:right w:val="nil"/>
            </w:tcBorders>
          </w:tcPr>
          <w:p w:rsidR="00077C45" w:rsidRPr="00C47CAE" w:rsidRDefault="00077C45" w:rsidP="004D1665"/>
        </w:tc>
      </w:tr>
    </w:tbl>
    <w:p w:rsidR="00077C45" w:rsidRDefault="00077C45" w:rsidP="00077C45">
      <w:pPr>
        <w:widowControl w:val="0"/>
        <w:kinsoku w:val="0"/>
        <w:overflowPunct w:val="0"/>
        <w:autoSpaceDE w:val="0"/>
        <w:autoSpaceDN w:val="0"/>
        <w:adjustRightInd w:val="0"/>
        <w:spacing w:line="100" w:lineRule="exact"/>
        <w:rPr>
          <w:sz w:val="10"/>
          <w:szCs w:val="10"/>
        </w:rPr>
      </w:pPr>
    </w:p>
    <w:p w:rsidR="005B656E" w:rsidRDefault="00F65670" w:rsidP="00BC48C6">
      <w:pPr>
        <w:ind w:left="720"/>
        <w:rPr>
          <w:sz w:val="20"/>
          <w:szCs w:val="20"/>
        </w:rPr>
        <w:sectPr w:rsidR="005B656E">
          <w:footnotePr>
            <w:pos w:val="beneathText"/>
            <w:numRestart w:val="eachSect"/>
          </w:footnotePr>
          <w:type w:val="continuous"/>
          <w:pgSz w:w="12240" w:h="15840"/>
          <w:pgMar w:top="720" w:right="1440" w:bottom="1170" w:left="1440" w:header="720" w:footer="1170" w:gutter="0"/>
          <w:cols w:space="720"/>
          <w:noEndnote/>
        </w:sectPr>
      </w:pPr>
      <w:r>
        <w:rPr>
          <w:sz w:val="20"/>
          <w:szCs w:val="20"/>
        </w:rPr>
        <w:t xml:space="preserve"> </w:t>
      </w:r>
    </w:p>
    <w:p w:rsidR="00345129" w:rsidRDefault="00345129" w:rsidP="00E3747D">
      <w:pPr>
        <w:tabs>
          <w:tab w:val="center" w:pos="4680"/>
          <w:tab w:val="center" w:pos="6872"/>
          <w:tab w:val="right" w:pos="9262"/>
        </w:tabs>
        <w:jc w:val="both"/>
        <w:sectPr w:rsidR="00345129">
          <w:footnotePr>
            <w:pos w:val="beneathText"/>
            <w:numRestart w:val="eachSect"/>
          </w:footnotePr>
          <w:type w:val="continuous"/>
          <w:pgSz w:w="12240" w:h="15840"/>
          <w:pgMar w:top="720" w:right="1440" w:bottom="1170" w:left="1440" w:header="720" w:footer="1170" w:gutter="0"/>
          <w:cols w:space="720"/>
          <w:noEndnote/>
        </w:sectPr>
      </w:pPr>
    </w:p>
    <w:p w:rsidR="00E3747D" w:rsidRDefault="00E3747D" w:rsidP="00E3747D">
      <w:pPr>
        <w:pStyle w:val="Heading1"/>
        <w:jc w:val="center"/>
      </w:pPr>
      <w:r>
        <w:t>APPENDIX 4</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b/>
          <w:bCs/>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center"/>
        <w:rPr>
          <w:b/>
          <w:bCs/>
          <w:szCs w:val="20"/>
        </w:rPr>
      </w:pPr>
      <w:r>
        <w:rPr>
          <w:b/>
          <w:bCs/>
          <w:szCs w:val="20"/>
        </w:rPr>
        <w:t>ELIGIBLE ACTIVITIES</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firstLine="697"/>
        <w:jc w:val="both"/>
        <w:rPr>
          <w:szCs w:val="20"/>
        </w:rPr>
      </w:pPr>
      <w:r>
        <w:rPr>
          <w:szCs w:val="20"/>
        </w:rPr>
        <w:t>The CHDO acknowledges that the following shall constitute Eligible Activities:</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left="3993" w:hanging="3296"/>
        <w:jc w:val="both"/>
        <w:rPr>
          <w:szCs w:val="20"/>
        </w:rPr>
      </w:pPr>
      <w:r>
        <w:rPr>
          <w:szCs w:val="20"/>
        </w:rPr>
        <w:t>Operating Expenses:</w:t>
      </w:r>
      <w:r>
        <w:rPr>
          <w:szCs w:val="20"/>
        </w:rPr>
        <w:tab/>
      </w:r>
      <w:r>
        <w:rPr>
          <w:szCs w:val="20"/>
        </w:rPr>
        <w:tab/>
      </w:r>
      <w:r>
        <w:rPr>
          <w:szCs w:val="20"/>
        </w:rPr>
        <w:tab/>
      </w:r>
      <w:r>
        <w:rPr>
          <w:szCs w:val="20"/>
        </w:rPr>
        <w:tab/>
        <w:t xml:space="preserve">Means reasonable and necessary costs for the operation of the CHDO.  Such costs include salaries, wages, and other employee compensation and benefits; </w:t>
      </w:r>
      <w:r w:rsidR="00204221">
        <w:rPr>
          <w:szCs w:val="20"/>
        </w:rPr>
        <w:t xml:space="preserve">consultant costs; </w:t>
      </w:r>
      <w:r>
        <w:rPr>
          <w:szCs w:val="20"/>
        </w:rPr>
        <w:t>employee education, training, and travel; rent; utilities; communication costs; taxes; insurance; equipment; materials and supplies.</w:t>
      </w:r>
    </w:p>
    <w:p w:rsidR="00345129" w:rsidRDefault="0034512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sectPr w:rsidR="00345129">
          <w:footnotePr>
            <w:pos w:val="beneathText"/>
            <w:numRestart w:val="eachSect"/>
          </w:footnotePr>
          <w:type w:val="continuous"/>
          <w:pgSz w:w="12240" w:h="15840"/>
          <w:pgMar w:top="720" w:right="1440" w:bottom="1170" w:left="1440" w:header="720" w:footer="1170" w:gutter="0"/>
          <w:cols w:space="720"/>
          <w:noEndnote/>
        </w:sectPr>
      </w:pPr>
    </w:p>
    <w:p w:rsidR="00345129" w:rsidRDefault="0034512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sectPr w:rsidR="00345129">
          <w:footnotePr>
            <w:pos w:val="beneathText"/>
            <w:numRestart w:val="eachSect"/>
          </w:footnotePr>
          <w:type w:val="continuous"/>
          <w:pgSz w:w="12240" w:h="15840"/>
          <w:pgMar w:top="720" w:right="1440" w:bottom="1170" w:left="1440" w:header="720" w:footer="1170" w:gutter="0"/>
          <w:cols w:space="720"/>
          <w:noEndnote/>
        </w:sectPr>
      </w:pPr>
    </w:p>
    <w:p w:rsidR="00345129" w:rsidRDefault="00345129"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sectPr w:rsidR="00345129" w:rsidSect="00345129">
          <w:footnotePr>
            <w:pos w:val="beneathText"/>
            <w:numRestart w:val="eachSect"/>
          </w:footnotePr>
          <w:pgSz w:w="12240" w:h="15840"/>
          <w:pgMar w:top="720" w:right="1440" w:bottom="1170" w:left="1440" w:header="720" w:footer="1170" w:gutter="0"/>
          <w:cols w:space="720"/>
          <w:noEndnote/>
        </w:sect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p>
    <w:p w:rsidR="00E3747D" w:rsidRDefault="00446D3B" w:rsidP="00E3747D">
      <w:pPr>
        <w:tabs>
          <w:tab w:val="center" w:pos="4680"/>
          <w:tab w:val="center" w:pos="6872"/>
          <w:tab w:val="right" w:pos="9262"/>
        </w:tabs>
        <w:jc w:val="center"/>
        <w:rPr>
          <w:b/>
          <w:bCs/>
          <w:szCs w:val="20"/>
        </w:rPr>
      </w:pPr>
      <w:r>
        <w:rPr>
          <w:b/>
          <w:bCs/>
          <w:szCs w:val="20"/>
        </w:rPr>
        <w:t>New Hope Community Development Corporation</w:t>
      </w:r>
      <w:r w:rsidR="00E3747D">
        <w:rPr>
          <w:b/>
          <w:bCs/>
          <w:szCs w:val="20"/>
        </w:rPr>
        <w:t xml:space="preserve"> (“CHDO”)</w:t>
      </w:r>
    </w:p>
    <w:p w:rsidR="00E3747D" w:rsidRDefault="00E3747D" w:rsidP="00E3747D">
      <w:pPr>
        <w:tabs>
          <w:tab w:val="center" w:pos="4680"/>
          <w:tab w:val="center" w:pos="6872"/>
          <w:tab w:val="right" w:pos="9262"/>
        </w:tabs>
        <w:jc w:val="both"/>
        <w:rPr>
          <w:b/>
          <w:bCs/>
          <w:szCs w:val="20"/>
        </w:rPr>
      </w:pPr>
      <w:r>
        <w:rPr>
          <w:b/>
          <w:bCs/>
          <w:szCs w:val="20"/>
        </w:rPr>
        <w:tab/>
        <w:t>OPERATING EXPENSE AGREEMENT CHECKLIST</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b/>
          <w:bCs/>
          <w:szCs w:val="20"/>
        </w:rPr>
      </w:pP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ind w:firstLine="697"/>
        <w:jc w:val="both"/>
        <w:rPr>
          <w:szCs w:val="20"/>
        </w:rPr>
      </w:pPr>
      <w:r>
        <w:rPr>
          <w:szCs w:val="20"/>
        </w:rPr>
        <w:t xml:space="preserve">The undersigned authorized representative </w:t>
      </w:r>
      <w:r w:rsidRPr="001100F4">
        <w:rPr>
          <w:szCs w:val="20"/>
        </w:rPr>
        <w:t>of</w:t>
      </w:r>
      <w:r w:rsidRPr="001100F4">
        <w:rPr>
          <w:b/>
          <w:bCs/>
          <w:szCs w:val="20"/>
        </w:rPr>
        <w:t xml:space="preserve"> </w:t>
      </w:r>
      <w:r w:rsidR="00446D3B" w:rsidRPr="001100F4">
        <w:rPr>
          <w:b/>
          <w:bCs/>
          <w:szCs w:val="20"/>
        </w:rPr>
        <w:t>New Hope Community Development Corporation</w:t>
      </w:r>
      <w:r w:rsidR="00C90AD9" w:rsidRPr="001100F4">
        <w:rPr>
          <w:b/>
          <w:bCs/>
          <w:szCs w:val="20"/>
        </w:rPr>
        <w:t xml:space="preserve"> </w:t>
      </w:r>
      <w:r w:rsidRPr="001100F4">
        <w:rPr>
          <w:szCs w:val="20"/>
        </w:rPr>
        <w:t xml:space="preserve">(the “CHDO”) hereby certifies and attests that the following items have been reviewed and approved by the CHDO.  By executing this Checklist, the CHDO agrees to comply with all requirements of the </w:t>
      </w:r>
      <w:r w:rsidR="00446D3B" w:rsidRPr="0052785B">
        <w:rPr>
          <w:szCs w:val="20"/>
        </w:rPr>
        <w:t xml:space="preserve">Jefferson Parish Department of Community Development </w:t>
      </w:r>
      <w:r w:rsidRPr="00E66DF7">
        <w:rPr>
          <w:szCs w:val="20"/>
        </w:rPr>
        <w:t>Community Housing Development Organization Program</w:t>
      </w:r>
      <w:r w:rsidRPr="001100F4">
        <w:rPr>
          <w:szCs w:val="20"/>
        </w:rPr>
        <w:t xml:space="preserve"> as set out in each of the items listed below.</w:t>
      </w:r>
    </w:p>
    <w:p w:rsidR="00E3747D" w:rsidRDefault="00E3747D" w:rsidP="00E3747D">
      <w:pPr>
        <w:tabs>
          <w:tab w:val="left" w:pos="-1440"/>
          <w:tab w:val="left" w:pos="-720"/>
          <w:tab w:val="left" w:pos="0"/>
          <w:tab w:val="left" w:pos="697"/>
          <w:tab w:val="left" w:pos="2191"/>
          <w:tab w:val="left" w:pos="2689"/>
          <w:tab w:val="left" w:pos="2995"/>
          <w:tab w:val="left" w:pos="3494"/>
          <w:tab w:val="left" w:pos="3993"/>
          <w:tab w:val="center" w:pos="6872"/>
          <w:tab w:val="right" w:pos="9262"/>
        </w:tabs>
        <w:jc w:val="both"/>
        <w:rPr>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720"/>
        <w:gridCol w:w="720"/>
        <w:gridCol w:w="720"/>
      </w:tblGrid>
      <w:tr w:rsidR="00E3747D">
        <w:trPr>
          <w:tblHeader/>
        </w:trPr>
        <w:tc>
          <w:tcPr>
            <w:tcW w:w="720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center" w:pos="3494"/>
                <w:tab w:val="left" w:pos="3993"/>
                <w:tab w:val="center" w:pos="6872"/>
                <w:tab w:val="right" w:pos="9262"/>
              </w:tabs>
              <w:spacing w:after="58"/>
              <w:rPr>
                <w:b/>
                <w:bCs/>
                <w:szCs w:val="20"/>
              </w:rPr>
            </w:pPr>
            <w:r>
              <w:rPr>
                <w:b/>
                <w:bCs/>
                <w:szCs w:val="20"/>
              </w:rPr>
              <w:tab/>
              <w:t>APPENDIX</w:t>
            </w:r>
          </w:p>
        </w:tc>
        <w:tc>
          <w:tcPr>
            <w:tcW w:w="72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b/>
                <w:bCs/>
                <w:szCs w:val="20"/>
              </w:rPr>
            </w:pPr>
          </w:p>
          <w:p w:rsidR="00E3747D" w:rsidRDefault="00E3747D" w:rsidP="00502617">
            <w:pPr>
              <w:tabs>
                <w:tab w:val="center" w:pos="240"/>
                <w:tab w:val="left" w:pos="697"/>
                <w:tab w:val="left" w:pos="2191"/>
                <w:tab w:val="left" w:pos="2689"/>
                <w:tab w:val="left" w:pos="2995"/>
                <w:tab w:val="left" w:pos="3494"/>
                <w:tab w:val="left" w:pos="3993"/>
                <w:tab w:val="center" w:pos="6872"/>
                <w:tab w:val="right" w:pos="9262"/>
              </w:tabs>
              <w:spacing w:after="58"/>
              <w:rPr>
                <w:b/>
                <w:bCs/>
                <w:szCs w:val="20"/>
              </w:rPr>
            </w:pPr>
            <w:r>
              <w:rPr>
                <w:b/>
                <w:bCs/>
                <w:szCs w:val="20"/>
              </w:rPr>
              <w:tab/>
              <w:t>YES</w:t>
            </w:r>
          </w:p>
        </w:tc>
        <w:tc>
          <w:tcPr>
            <w:tcW w:w="72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b/>
                <w:bCs/>
                <w:szCs w:val="20"/>
              </w:rPr>
            </w:pPr>
          </w:p>
          <w:p w:rsidR="00E3747D" w:rsidRDefault="00E3747D" w:rsidP="00502617">
            <w:pPr>
              <w:tabs>
                <w:tab w:val="center" w:pos="240"/>
                <w:tab w:val="left" w:pos="697"/>
                <w:tab w:val="left" w:pos="2191"/>
                <w:tab w:val="left" w:pos="2689"/>
                <w:tab w:val="left" w:pos="2995"/>
                <w:tab w:val="left" w:pos="3494"/>
                <w:tab w:val="left" w:pos="3993"/>
                <w:tab w:val="center" w:pos="6872"/>
                <w:tab w:val="right" w:pos="9262"/>
              </w:tabs>
              <w:spacing w:after="58"/>
              <w:rPr>
                <w:b/>
                <w:bCs/>
                <w:szCs w:val="20"/>
              </w:rPr>
            </w:pPr>
            <w:r>
              <w:rPr>
                <w:b/>
                <w:bCs/>
                <w:szCs w:val="20"/>
              </w:rPr>
              <w:tab/>
              <w:t>NO</w:t>
            </w:r>
          </w:p>
        </w:tc>
        <w:tc>
          <w:tcPr>
            <w:tcW w:w="72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b/>
                <w:bCs/>
                <w:szCs w:val="20"/>
              </w:rPr>
            </w:pPr>
          </w:p>
          <w:p w:rsidR="00E3747D" w:rsidRDefault="00E3747D" w:rsidP="00502617">
            <w:pPr>
              <w:tabs>
                <w:tab w:val="center" w:pos="240"/>
                <w:tab w:val="left" w:pos="697"/>
                <w:tab w:val="left" w:pos="2191"/>
                <w:tab w:val="left" w:pos="2689"/>
                <w:tab w:val="left" w:pos="2995"/>
                <w:tab w:val="left" w:pos="3494"/>
                <w:tab w:val="left" w:pos="3993"/>
                <w:tab w:val="center" w:pos="6872"/>
                <w:tab w:val="right" w:pos="9262"/>
              </w:tabs>
              <w:spacing w:after="58"/>
              <w:rPr>
                <w:b/>
                <w:bCs/>
                <w:szCs w:val="20"/>
              </w:rPr>
            </w:pPr>
            <w:r>
              <w:rPr>
                <w:b/>
                <w:bCs/>
                <w:szCs w:val="20"/>
              </w:rPr>
              <w:tab/>
              <w:t>N/A</w:t>
            </w:r>
          </w:p>
        </w:tc>
      </w:tr>
      <w:tr w:rsidR="00E3747D">
        <w:tc>
          <w:tcPr>
            <w:tcW w:w="7200" w:type="dxa"/>
            <w:tcBorders>
              <w:top w:val="single" w:sz="7" w:space="0" w:color="000000"/>
              <w:left w:val="single" w:sz="7" w:space="0" w:color="000000"/>
              <w:bottom w:val="single" w:sz="7" w:space="0" w:color="000000"/>
              <w:right w:val="single" w:sz="7" w:space="0" w:color="000000"/>
            </w:tcBorders>
          </w:tcPr>
          <w:p w:rsidR="00E3747D" w:rsidRDefault="00E3747D" w:rsidP="00C90AD9">
            <w:pPr>
              <w:spacing w:line="120" w:lineRule="exact"/>
              <w:jc w:val="both"/>
              <w:rPr>
                <w:b/>
                <w:bCs/>
                <w:szCs w:val="20"/>
              </w:rPr>
            </w:pPr>
          </w:p>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r>
              <w:rPr>
                <w:b/>
                <w:bCs/>
                <w:szCs w:val="20"/>
              </w:rPr>
              <w:t>1.  Approved Budget</w:t>
            </w:r>
            <w:r>
              <w:rPr>
                <w:szCs w:val="20"/>
              </w:rPr>
              <w:t xml:space="preserve"> has been completed.</w:t>
            </w:r>
          </w:p>
        </w:tc>
        <w:tc>
          <w:tcPr>
            <w:tcW w:w="720" w:type="dxa"/>
            <w:tcBorders>
              <w:top w:val="single" w:sz="7" w:space="0" w:color="000000"/>
              <w:left w:val="single" w:sz="7" w:space="0" w:color="000000"/>
              <w:bottom w:val="single" w:sz="7" w:space="0" w:color="000000"/>
              <w:right w:val="single" w:sz="7" w:space="0" w:color="000000"/>
            </w:tcBorders>
          </w:tcPr>
          <w:p w:rsidR="00E3747D" w:rsidRPr="008D520A"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b/>
                <w:sz w:val="32"/>
                <w:szCs w:val="32"/>
              </w:rPr>
            </w:pPr>
          </w:p>
        </w:tc>
        <w:tc>
          <w:tcPr>
            <w:tcW w:w="72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r>
      <w:tr w:rsidR="00E3747D">
        <w:tc>
          <w:tcPr>
            <w:tcW w:w="7200" w:type="dxa"/>
            <w:tcBorders>
              <w:top w:val="single" w:sz="7" w:space="0" w:color="000000"/>
              <w:left w:val="single" w:sz="7" w:space="0" w:color="000000"/>
              <w:bottom w:val="single" w:sz="7" w:space="0" w:color="000000"/>
              <w:right w:val="single" w:sz="7" w:space="0" w:color="000000"/>
            </w:tcBorders>
          </w:tcPr>
          <w:p w:rsidR="00E3747D" w:rsidRDefault="00E3747D" w:rsidP="00C90AD9">
            <w:pPr>
              <w:spacing w:line="120" w:lineRule="exact"/>
              <w:jc w:val="both"/>
              <w:rPr>
                <w:szCs w:val="20"/>
              </w:rPr>
            </w:pPr>
          </w:p>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r>
              <w:rPr>
                <w:b/>
                <w:bCs/>
                <w:szCs w:val="20"/>
              </w:rPr>
              <w:t>2.  Closeout</w:t>
            </w:r>
            <w:r>
              <w:rPr>
                <w:szCs w:val="20"/>
              </w:rPr>
              <w:t xml:space="preserve"> - CHDO certifies that it will comply with APPENDIX 2.</w:t>
            </w:r>
          </w:p>
        </w:tc>
        <w:tc>
          <w:tcPr>
            <w:tcW w:w="720" w:type="dxa"/>
            <w:tcBorders>
              <w:top w:val="single" w:sz="7" w:space="0" w:color="000000"/>
              <w:left w:val="single" w:sz="7" w:space="0" w:color="000000"/>
              <w:bottom w:val="single" w:sz="7" w:space="0" w:color="000000"/>
              <w:right w:val="single" w:sz="7" w:space="0" w:color="000000"/>
            </w:tcBorders>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Borders>
              <w:top w:val="single" w:sz="7" w:space="0" w:color="000000"/>
              <w:left w:val="single" w:sz="7" w:space="0" w:color="000000"/>
              <w:bottom w:val="single" w:sz="7"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r>
      <w:tr w:rsidR="00E3747D">
        <w:tc>
          <w:tcPr>
            <w:tcW w:w="7200" w:type="dxa"/>
            <w:tcBorders>
              <w:top w:val="single" w:sz="7" w:space="0" w:color="000000"/>
              <w:left w:val="single" w:sz="7" w:space="0" w:color="000000"/>
              <w:bottom w:val="single" w:sz="8" w:space="0" w:color="000000"/>
              <w:right w:val="single" w:sz="7" w:space="0" w:color="000000"/>
            </w:tcBorders>
          </w:tcPr>
          <w:p w:rsidR="00E3747D" w:rsidRDefault="00E3747D" w:rsidP="00C90AD9">
            <w:pPr>
              <w:spacing w:line="120" w:lineRule="exact"/>
              <w:jc w:val="both"/>
              <w:rPr>
                <w:szCs w:val="20"/>
              </w:rPr>
            </w:pPr>
          </w:p>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r>
              <w:rPr>
                <w:b/>
                <w:bCs/>
                <w:szCs w:val="20"/>
              </w:rPr>
              <w:t>3. Disbursement Procedures</w:t>
            </w:r>
            <w:r>
              <w:rPr>
                <w:szCs w:val="20"/>
              </w:rPr>
              <w:t xml:space="preserve"> - CHDO certifies that it has or will comply with APPENDIX 3.</w:t>
            </w:r>
          </w:p>
        </w:tc>
        <w:tc>
          <w:tcPr>
            <w:tcW w:w="720" w:type="dxa"/>
            <w:tcBorders>
              <w:top w:val="single" w:sz="7" w:space="0" w:color="000000"/>
              <w:left w:val="single" w:sz="7" w:space="0" w:color="000000"/>
              <w:bottom w:val="single" w:sz="8" w:space="0" w:color="000000"/>
              <w:right w:val="single" w:sz="7" w:space="0" w:color="000000"/>
            </w:tcBorders>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Borders>
              <w:top w:val="single" w:sz="7" w:space="0" w:color="000000"/>
              <w:left w:val="single" w:sz="7" w:space="0" w:color="000000"/>
              <w:bottom w:val="single" w:sz="8"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Borders>
              <w:top w:val="single" w:sz="7" w:space="0" w:color="000000"/>
              <w:left w:val="single" w:sz="7" w:space="0" w:color="000000"/>
              <w:bottom w:val="single" w:sz="8" w:space="0" w:color="000000"/>
              <w:right w:val="single" w:sz="7"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r>
      <w:tr w:rsidR="00E3747D">
        <w:tc>
          <w:tcPr>
            <w:tcW w:w="7200" w:type="dxa"/>
            <w:tcBorders>
              <w:top w:val="single" w:sz="8" w:space="0" w:color="000000"/>
              <w:left w:val="single" w:sz="8" w:space="0" w:color="000000"/>
              <w:bottom w:val="single" w:sz="4" w:space="0" w:color="auto"/>
              <w:right w:val="single" w:sz="8" w:space="0" w:color="000000"/>
            </w:tcBorders>
          </w:tcPr>
          <w:p w:rsidR="00E3747D" w:rsidRDefault="00E3747D" w:rsidP="00C90AD9">
            <w:pPr>
              <w:spacing w:line="120" w:lineRule="exact"/>
              <w:jc w:val="both"/>
              <w:rPr>
                <w:szCs w:val="20"/>
              </w:rPr>
            </w:pPr>
          </w:p>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r>
              <w:rPr>
                <w:b/>
                <w:bCs/>
                <w:szCs w:val="20"/>
              </w:rPr>
              <w:t>4.</w:t>
            </w:r>
            <w:r>
              <w:rPr>
                <w:szCs w:val="20"/>
              </w:rPr>
              <w:t xml:space="preserve">  </w:t>
            </w:r>
            <w:r>
              <w:rPr>
                <w:b/>
                <w:bCs/>
                <w:szCs w:val="20"/>
              </w:rPr>
              <w:t>Eligible Activities</w:t>
            </w:r>
            <w:r>
              <w:rPr>
                <w:szCs w:val="20"/>
              </w:rPr>
              <w:t xml:space="preserve"> - Copy of Eligible Activities has been provided to CHDO.</w:t>
            </w:r>
          </w:p>
        </w:tc>
        <w:tc>
          <w:tcPr>
            <w:tcW w:w="720" w:type="dxa"/>
            <w:tcBorders>
              <w:top w:val="single" w:sz="8" w:space="0" w:color="000000"/>
              <w:left w:val="single" w:sz="8" w:space="0" w:color="000000"/>
              <w:bottom w:val="single" w:sz="4" w:space="0" w:color="auto"/>
              <w:right w:val="single" w:sz="8" w:space="0" w:color="000000"/>
            </w:tcBorders>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Borders>
              <w:top w:val="single" w:sz="8" w:space="0" w:color="000000"/>
              <w:left w:val="single" w:sz="8" w:space="0" w:color="000000"/>
              <w:bottom w:val="single" w:sz="4" w:space="0" w:color="auto"/>
              <w:right w:val="single" w:sz="8"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Borders>
              <w:top w:val="single" w:sz="8" w:space="0" w:color="000000"/>
              <w:left w:val="single" w:sz="8" w:space="0" w:color="000000"/>
              <w:bottom w:val="single" w:sz="4" w:space="0" w:color="auto"/>
              <w:right w:val="single" w:sz="8" w:space="0" w:color="000000"/>
            </w:tcBorders>
          </w:tcPr>
          <w:p w:rsidR="00E3747D" w:rsidRDefault="00E3747D" w:rsidP="00502617">
            <w:pPr>
              <w:spacing w:line="120" w:lineRule="exact"/>
              <w:rPr>
                <w:szCs w:val="20"/>
              </w:rPr>
            </w:pPr>
          </w:p>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r>
      <w:tr w:rsidR="00E3747D">
        <w:tc>
          <w:tcPr>
            <w:tcW w:w="7200" w:type="dxa"/>
            <w:tcBorders>
              <w:top w:val="single" w:sz="4" w:space="0" w:color="auto"/>
            </w:tcBorders>
          </w:tcPr>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p>
        </w:tc>
        <w:tc>
          <w:tcPr>
            <w:tcW w:w="720" w:type="dxa"/>
            <w:tcBorders>
              <w:top w:val="single" w:sz="4" w:space="0" w:color="auto"/>
            </w:tcBorders>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Borders>
              <w:top w:val="single" w:sz="4" w:space="0" w:color="auto"/>
            </w:tcBorders>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Borders>
              <w:top w:val="single" w:sz="4" w:space="0" w:color="auto"/>
            </w:tcBorders>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r>
      <w:tr w:rsidR="00E3747D">
        <w:tc>
          <w:tcPr>
            <w:tcW w:w="7200" w:type="dxa"/>
          </w:tcPr>
          <w:p w:rsidR="00E3747D" w:rsidRDefault="00E3747D" w:rsidP="00C90AD9">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jc w:val="both"/>
              <w:rPr>
                <w:szCs w:val="20"/>
              </w:rPr>
            </w:pPr>
          </w:p>
        </w:tc>
        <w:tc>
          <w:tcPr>
            <w:tcW w:w="720" w:type="dxa"/>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c>
          <w:tcPr>
            <w:tcW w:w="720" w:type="dxa"/>
          </w:tcPr>
          <w:p w:rsidR="00E3747D" w:rsidRDefault="00E3747D" w:rsidP="00502617">
            <w:pPr>
              <w:tabs>
                <w:tab w:val="left" w:pos="-1440"/>
                <w:tab w:val="left" w:pos="-720"/>
                <w:tab w:val="left" w:pos="0"/>
                <w:tab w:val="left" w:pos="697"/>
                <w:tab w:val="left" w:pos="2191"/>
                <w:tab w:val="left" w:pos="2689"/>
                <w:tab w:val="left" w:pos="2995"/>
                <w:tab w:val="left" w:pos="3494"/>
                <w:tab w:val="left" w:pos="3993"/>
                <w:tab w:val="center" w:pos="6872"/>
                <w:tab w:val="right" w:pos="9262"/>
              </w:tabs>
              <w:spacing w:after="58"/>
              <w:rPr>
                <w:szCs w:val="20"/>
              </w:rPr>
            </w:pPr>
          </w:p>
        </w:tc>
      </w:tr>
    </w:tbl>
    <w:p w:rsidR="005B656E" w:rsidRPr="00306C5B" w:rsidRDefault="00E3747D" w:rsidP="00E3747D">
      <w:pPr>
        <w:tabs>
          <w:tab w:val="center" w:pos="4680"/>
          <w:tab w:val="center" w:pos="6872"/>
          <w:tab w:val="right" w:pos="9262"/>
        </w:tabs>
        <w:jc w:val="both"/>
        <w:rPr>
          <w:b/>
          <w:szCs w:val="20"/>
        </w:rPr>
      </w:pPr>
      <w:r>
        <w:rPr>
          <w:szCs w:val="20"/>
        </w:rPr>
        <w:tab/>
      </w:r>
      <w:r w:rsidR="00446D3B" w:rsidRPr="00B309EB">
        <w:rPr>
          <w:b/>
          <w:szCs w:val="20"/>
        </w:rPr>
        <w:t xml:space="preserve">                                         </w:t>
      </w:r>
      <w:r w:rsidR="00446D3B">
        <w:rPr>
          <w:b/>
          <w:szCs w:val="20"/>
        </w:rPr>
        <w:t xml:space="preserve">    </w:t>
      </w:r>
      <w:r w:rsidR="00446D3B" w:rsidRPr="00B309EB">
        <w:rPr>
          <w:b/>
          <w:szCs w:val="20"/>
        </w:rPr>
        <w:t>New Hope Community Development Corporation</w:t>
      </w:r>
      <w:r w:rsidRPr="00B45A75">
        <w:rPr>
          <w:b/>
          <w:szCs w:val="20"/>
        </w:rPr>
        <w:t xml:space="preserve"> </w:t>
      </w:r>
    </w:p>
    <w:p w:rsidR="00E3747D" w:rsidRPr="00B309EB" w:rsidRDefault="00E3747D" w:rsidP="00E3747D">
      <w:pPr>
        <w:tabs>
          <w:tab w:val="center" w:pos="4680"/>
          <w:tab w:val="center" w:pos="6872"/>
          <w:tab w:val="right" w:pos="9262"/>
        </w:tabs>
        <w:jc w:val="both"/>
        <w:rPr>
          <w:szCs w:val="20"/>
        </w:rPr>
      </w:pPr>
      <w:r w:rsidRPr="00C90AD9">
        <w:rPr>
          <w:b/>
          <w:szCs w:val="20"/>
        </w:rPr>
        <w:t xml:space="preserve">     </w:t>
      </w:r>
    </w:p>
    <w:p w:rsidR="00E3747D" w:rsidRDefault="00E3747D" w:rsidP="00E3747D">
      <w:pPr>
        <w:tabs>
          <w:tab w:val="left" w:pos="-1440"/>
          <w:tab w:val="left" w:pos="-720"/>
          <w:tab w:val="left" w:pos="0"/>
          <w:tab w:val="left" w:pos="697"/>
          <w:tab w:val="left" w:pos="2191"/>
          <w:tab w:val="left" w:pos="2689"/>
          <w:tab w:val="left" w:pos="2995"/>
          <w:tab w:val="left" w:pos="3494"/>
          <w:tab w:val="left" w:pos="4320"/>
          <w:tab w:val="center" w:pos="6872"/>
          <w:tab w:val="right" w:pos="8100"/>
        </w:tabs>
        <w:ind w:left="3494" w:hanging="805"/>
        <w:rPr>
          <w:szCs w:val="20"/>
          <w:u w:val="single"/>
        </w:rPr>
      </w:pPr>
      <w:r>
        <w:rPr>
          <w:szCs w:val="20"/>
        </w:rPr>
        <w:t xml:space="preserve">  </w:t>
      </w:r>
      <w:r>
        <w:rPr>
          <w:szCs w:val="20"/>
        </w:rPr>
        <w:tab/>
      </w:r>
      <w:r>
        <w:rPr>
          <w:szCs w:val="20"/>
        </w:rPr>
        <w:tab/>
        <w:t>By:</w:t>
      </w:r>
      <w:r>
        <w:rPr>
          <w:szCs w:val="20"/>
          <w:u w:val="single"/>
        </w:rPr>
        <w:t xml:space="preserve">  </w:t>
      </w:r>
      <w:r>
        <w:rPr>
          <w:szCs w:val="20"/>
          <w:u w:val="single"/>
        </w:rPr>
        <w:tab/>
      </w:r>
      <w:r>
        <w:rPr>
          <w:szCs w:val="20"/>
          <w:u w:val="single"/>
        </w:rPr>
        <w:tab/>
      </w:r>
      <w:r>
        <w:rPr>
          <w:szCs w:val="20"/>
          <w:u w:val="single"/>
        </w:rPr>
        <w:tab/>
      </w:r>
    </w:p>
    <w:p w:rsidR="00E3747D" w:rsidRDefault="00E3747D" w:rsidP="00E3747D">
      <w:pPr>
        <w:tabs>
          <w:tab w:val="left" w:pos="-1440"/>
          <w:tab w:val="left" w:pos="-720"/>
          <w:tab w:val="left" w:pos="0"/>
          <w:tab w:val="left" w:pos="697"/>
          <w:tab w:val="left" w:pos="2191"/>
          <w:tab w:val="left" w:pos="2689"/>
          <w:tab w:val="left" w:pos="2995"/>
          <w:tab w:val="left" w:pos="3494"/>
          <w:tab w:val="left" w:pos="4320"/>
          <w:tab w:val="center" w:pos="6872"/>
          <w:tab w:val="right" w:pos="9262"/>
        </w:tabs>
        <w:ind w:left="3494" w:hanging="805"/>
        <w:rPr>
          <w:szCs w:val="20"/>
          <w:u w:val="single"/>
        </w:rPr>
      </w:pPr>
      <w:r>
        <w:rPr>
          <w:szCs w:val="20"/>
          <w:u w:val="single"/>
        </w:rPr>
        <w:t xml:space="preserve">     </w:t>
      </w:r>
    </w:p>
    <w:p w:rsidR="00E65EF2" w:rsidRDefault="001F0D89" w:rsidP="001F0D89">
      <w:pPr>
        <w:tabs>
          <w:tab w:val="left" w:pos="-1440"/>
          <w:tab w:val="left" w:pos="-720"/>
          <w:tab w:val="left" w:pos="0"/>
          <w:tab w:val="left" w:pos="697"/>
          <w:tab w:val="left" w:pos="2191"/>
          <w:tab w:val="left" w:pos="2689"/>
          <w:tab w:val="left" w:pos="2995"/>
          <w:tab w:val="left" w:pos="3494"/>
          <w:tab w:val="left" w:pos="3993"/>
          <w:tab w:val="center" w:pos="6872"/>
          <w:tab w:val="right" w:pos="9262"/>
        </w:tabs>
        <w:ind w:left="3494" w:hanging="805"/>
        <w:jc w:val="both"/>
      </w:pPr>
      <w:r>
        <w:rPr>
          <w:sz w:val="12"/>
          <w:szCs w:val="12"/>
        </w:rPr>
        <w:tab/>
      </w:r>
      <w:r>
        <w:rPr>
          <w:sz w:val="12"/>
          <w:szCs w:val="12"/>
        </w:rPr>
        <w:tab/>
      </w:r>
      <w:r>
        <w:t>Signature _______________________________</w:t>
      </w:r>
    </w:p>
    <w:p w:rsidR="001F0D89" w:rsidRDefault="001F0D89" w:rsidP="001F0D89">
      <w:pPr>
        <w:tabs>
          <w:tab w:val="left" w:pos="-1440"/>
          <w:tab w:val="left" w:pos="-720"/>
          <w:tab w:val="left" w:pos="0"/>
          <w:tab w:val="left" w:pos="697"/>
          <w:tab w:val="left" w:pos="2191"/>
          <w:tab w:val="left" w:pos="2689"/>
          <w:tab w:val="left" w:pos="2995"/>
          <w:tab w:val="left" w:pos="3494"/>
          <w:tab w:val="left" w:pos="3993"/>
          <w:tab w:val="center" w:pos="6872"/>
          <w:tab w:val="right" w:pos="9262"/>
        </w:tabs>
        <w:ind w:left="3494" w:hanging="805"/>
        <w:jc w:val="both"/>
      </w:pPr>
      <w:r>
        <w:tab/>
      </w:r>
      <w:r>
        <w:tab/>
        <w:t>Name:                     Authorized Officer</w:t>
      </w:r>
    </w:p>
    <w:p w:rsidR="001F0D89" w:rsidRDefault="001F0D89" w:rsidP="001F0D89">
      <w:pPr>
        <w:tabs>
          <w:tab w:val="left" w:pos="-1440"/>
          <w:tab w:val="left" w:pos="-720"/>
          <w:tab w:val="left" w:pos="0"/>
          <w:tab w:val="left" w:pos="697"/>
          <w:tab w:val="left" w:pos="2191"/>
          <w:tab w:val="left" w:pos="2689"/>
          <w:tab w:val="left" w:pos="2995"/>
          <w:tab w:val="left" w:pos="3494"/>
          <w:tab w:val="left" w:pos="3993"/>
          <w:tab w:val="center" w:pos="6872"/>
          <w:tab w:val="right" w:pos="9262"/>
        </w:tabs>
        <w:ind w:left="3494" w:hanging="805"/>
        <w:jc w:val="both"/>
      </w:pPr>
    </w:p>
    <w:p w:rsidR="001F0D89" w:rsidRPr="001F0D89" w:rsidRDefault="001F0D89" w:rsidP="001F0D89">
      <w:pPr>
        <w:tabs>
          <w:tab w:val="left" w:pos="-1440"/>
          <w:tab w:val="left" w:pos="-720"/>
          <w:tab w:val="left" w:pos="0"/>
          <w:tab w:val="left" w:pos="697"/>
          <w:tab w:val="left" w:pos="2191"/>
          <w:tab w:val="left" w:pos="2689"/>
          <w:tab w:val="left" w:pos="2995"/>
          <w:tab w:val="left" w:pos="3494"/>
          <w:tab w:val="left" w:pos="3993"/>
          <w:tab w:val="center" w:pos="6872"/>
          <w:tab w:val="right" w:pos="9262"/>
        </w:tabs>
        <w:ind w:left="3494" w:hanging="805"/>
        <w:jc w:val="both"/>
      </w:pPr>
      <w:r>
        <w:tab/>
      </w:r>
      <w:r>
        <w:tab/>
        <w:t>Date:  _________________________________</w:t>
      </w:r>
    </w:p>
    <w:sectPr w:rsidR="001F0D89" w:rsidRPr="001F0D89">
      <w:footnotePr>
        <w:pos w:val="beneathText"/>
        <w:numRestart w:val="eachSect"/>
      </w:footnotePr>
      <w:type w:val="continuous"/>
      <w:pgSz w:w="12240" w:h="15840"/>
      <w:pgMar w:top="720" w:right="1440" w:bottom="1170" w:left="1440" w:header="72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548" w:rsidRDefault="00561548">
      <w:r>
        <w:separator/>
      </w:r>
    </w:p>
  </w:endnote>
  <w:endnote w:type="continuationSeparator" w:id="0">
    <w:p w:rsidR="00561548" w:rsidRDefault="0056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Default="00561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1548" w:rsidRDefault="005615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Default="00561548">
    <w:pPr>
      <w:spacing w:line="240" w:lineRule="exact"/>
    </w:pPr>
  </w:p>
  <w:p w:rsidR="00561548" w:rsidRDefault="00561548" w:rsidP="00BC48C6">
    <w:pP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53513E">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Default="00561548" w:rsidP="00502617">
    <w:pPr>
      <w:tabs>
        <w:tab w:val="left" w:pos="-1440"/>
        <w:tab w:val="left" w:pos="-720"/>
        <w:tab w:val="left" w:pos="0"/>
        <w:tab w:val="left" w:pos="1440"/>
        <w:tab w:val="left" w:pos="4320"/>
        <w:tab w:val="left" w:pos="5040"/>
        <w:tab w:val="right" w:pos="9360"/>
      </w:tabs>
      <w:jc w:val="center"/>
      <w:rPr>
        <w:sz w:val="12"/>
        <w:szCs w:val="12"/>
      </w:rPr>
    </w:pPr>
    <w:r>
      <w:rPr>
        <w:rStyle w:val="PageNumber"/>
      </w:rPr>
      <w:fldChar w:fldCharType="begin"/>
    </w:r>
    <w:r>
      <w:rPr>
        <w:rStyle w:val="PageNumber"/>
      </w:rPr>
      <w:instrText xml:space="preserve"> PAGE </w:instrText>
    </w:r>
    <w:r>
      <w:rPr>
        <w:rStyle w:val="PageNumber"/>
      </w:rPr>
      <w:fldChar w:fldCharType="separate"/>
    </w:r>
    <w:r w:rsidR="0053513E">
      <w:rPr>
        <w:rStyle w:val="PageNumber"/>
        <w:noProof/>
      </w:rPr>
      <w:t>7</w:t>
    </w:r>
    <w:r>
      <w:rPr>
        <w:rStyle w:val="PageNumber"/>
      </w:rPr>
      <w:fldChar w:fldCharType="end"/>
    </w:r>
  </w:p>
  <w:p w:rsidR="00561548" w:rsidRDefault="00561548">
    <w:pPr>
      <w:framePr w:wrap="around" w:vAnchor="text" w:hAnchor="margin" w:xAlign="center" w:y="1"/>
      <w:jc w:val="center"/>
      <w:rPr>
        <w:sz w:val="22"/>
        <w:szCs w:val="22"/>
      </w:rPr>
    </w:pPr>
  </w:p>
  <w:p w:rsidR="00561548" w:rsidRDefault="00561548" w:rsidP="00502617">
    <w:pPr>
      <w:tabs>
        <w:tab w:val="left" w:pos="-1440"/>
        <w:tab w:val="left" w:pos="-720"/>
        <w:tab w:val="left" w:pos="0"/>
        <w:tab w:val="left" w:pos="1440"/>
        <w:tab w:val="left" w:pos="4320"/>
        <w:tab w:val="left" w:pos="5040"/>
        <w:tab w:val="right" w:pos="9360"/>
      </w:tabs>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Default="00561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0B9">
      <w:rPr>
        <w:rStyle w:val="PageNumber"/>
        <w:noProof/>
      </w:rPr>
      <w:t>24</w:t>
    </w:r>
    <w:r>
      <w:rPr>
        <w:rStyle w:val="PageNumber"/>
      </w:rPr>
      <w:fldChar w:fldCharType="end"/>
    </w:r>
  </w:p>
  <w:p w:rsidR="00561548" w:rsidRDefault="005615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548" w:rsidRDefault="00561548">
      <w:r>
        <w:separator/>
      </w:r>
    </w:p>
  </w:footnote>
  <w:footnote w:type="continuationSeparator" w:id="0">
    <w:p w:rsidR="00561548" w:rsidRDefault="0056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Default="00561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Pr="0092198A" w:rsidRDefault="00561548" w:rsidP="00502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Default="005615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Default="005615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Default="005615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48" w:rsidRDefault="00561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0"/>
    <w:lvl w:ilvl="0">
      <w:start w:val="1"/>
      <w:numFmt w:val="upperRoman"/>
      <w:pStyle w:val="BodyTextIndent"/>
      <w:lvlText w:val="%1."/>
      <w:lvlJc w:val="left"/>
      <w:pPr>
        <w:tabs>
          <w:tab w:val="num" w:pos="697"/>
        </w:tabs>
        <w:ind w:left="3993" w:hanging="3993"/>
      </w:pPr>
      <w:rPr>
        <w:rFonts w:ascii="Times New Roman" w:hAnsi="Times New Roman" w:cs="Times New Roman"/>
        <w:b/>
        <w:sz w:val="20"/>
        <w:szCs w:val="20"/>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AF511C"/>
    <w:multiLevelType w:val="hybridMultilevel"/>
    <w:tmpl w:val="B7387C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B3E8D"/>
    <w:multiLevelType w:val="hybridMultilevel"/>
    <w:tmpl w:val="C406C872"/>
    <w:lvl w:ilvl="0" w:tplc="86A87960">
      <w:start w:val="9"/>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E746B9"/>
    <w:multiLevelType w:val="hybridMultilevel"/>
    <w:tmpl w:val="440AC20E"/>
    <w:lvl w:ilvl="0" w:tplc="50D8F874">
      <w:start w:val="1"/>
      <w:numFmt w:val="lowerLetter"/>
      <w:lvlText w:val="(%1)"/>
      <w:lvlJc w:val="left"/>
      <w:pPr>
        <w:tabs>
          <w:tab w:val="num" w:pos="1590"/>
        </w:tabs>
        <w:ind w:left="1590" w:hanging="49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4">
    <w:nsid w:val="57F7724C"/>
    <w:multiLevelType w:val="hybridMultilevel"/>
    <w:tmpl w:val="233AC438"/>
    <w:lvl w:ilvl="0" w:tplc="B73AD98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C87745A"/>
    <w:multiLevelType w:val="hybridMultilevel"/>
    <w:tmpl w:val="D5A8346E"/>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num w:numId="1">
    <w:abstractNumId w:val="0"/>
    <w:lvlOverride w:ilvl="0">
      <w:startOverride w:val="10"/>
      <w:lvl w:ilvl="0">
        <w:start w:val="10"/>
        <w:numFmt w:val="decimal"/>
        <w:pStyle w:val="BodyTextInden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D"/>
    <w:rsid w:val="0000540C"/>
    <w:rsid w:val="00016264"/>
    <w:rsid w:val="00033119"/>
    <w:rsid w:val="00043533"/>
    <w:rsid w:val="00054142"/>
    <w:rsid w:val="00077C45"/>
    <w:rsid w:val="0008640E"/>
    <w:rsid w:val="000A404D"/>
    <w:rsid w:val="000A4317"/>
    <w:rsid w:val="000B05BC"/>
    <w:rsid w:val="000B4EB4"/>
    <w:rsid w:val="000C2F92"/>
    <w:rsid w:val="000E04F5"/>
    <w:rsid w:val="000E6617"/>
    <w:rsid w:val="001100F4"/>
    <w:rsid w:val="00141F23"/>
    <w:rsid w:val="00153EB1"/>
    <w:rsid w:val="0018478B"/>
    <w:rsid w:val="001B120E"/>
    <w:rsid w:val="001D21E0"/>
    <w:rsid w:val="001F0D89"/>
    <w:rsid w:val="00204221"/>
    <w:rsid w:val="00236F3B"/>
    <w:rsid w:val="00240E65"/>
    <w:rsid w:val="002432B5"/>
    <w:rsid w:val="00251D89"/>
    <w:rsid w:val="00273108"/>
    <w:rsid w:val="002769F3"/>
    <w:rsid w:val="00296D67"/>
    <w:rsid w:val="002A5222"/>
    <w:rsid w:val="002C215A"/>
    <w:rsid w:val="002C3B9E"/>
    <w:rsid w:val="00306C5B"/>
    <w:rsid w:val="00324049"/>
    <w:rsid w:val="00345129"/>
    <w:rsid w:val="003471F5"/>
    <w:rsid w:val="00360F6F"/>
    <w:rsid w:val="00380B37"/>
    <w:rsid w:val="00387F57"/>
    <w:rsid w:val="0039606A"/>
    <w:rsid w:val="003A6AAD"/>
    <w:rsid w:val="003D71A3"/>
    <w:rsid w:val="003E4CF0"/>
    <w:rsid w:val="0041349A"/>
    <w:rsid w:val="00434D54"/>
    <w:rsid w:val="00441CFB"/>
    <w:rsid w:val="00441D7C"/>
    <w:rsid w:val="00446D3B"/>
    <w:rsid w:val="00472033"/>
    <w:rsid w:val="004B3E94"/>
    <w:rsid w:val="004D1665"/>
    <w:rsid w:val="004E3B58"/>
    <w:rsid w:val="004F421F"/>
    <w:rsid w:val="00502617"/>
    <w:rsid w:val="00525AAC"/>
    <w:rsid w:val="0052785B"/>
    <w:rsid w:val="0053513E"/>
    <w:rsid w:val="0055171F"/>
    <w:rsid w:val="00561548"/>
    <w:rsid w:val="0059417F"/>
    <w:rsid w:val="005B656E"/>
    <w:rsid w:val="005C2F8C"/>
    <w:rsid w:val="005F22CA"/>
    <w:rsid w:val="005F650D"/>
    <w:rsid w:val="006307A8"/>
    <w:rsid w:val="006320B9"/>
    <w:rsid w:val="006446A9"/>
    <w:rsid w:val="00690336"/>
    <w:rsid w:val="006D5637"/>
    <w:rsid w:val="006D681B"/>
    <w:rsid w:val="006F42DA"/>
    <w:rsid w:val="0071577B"/>
    <w:rsid w:val="00731814"/>
    <w:rsid w:val="00745386"/>
    <w:rsid w:val="00752642"/>
    <w:rsid w:val="007D38F1"/>
    <w:rsid w:val="00811939"/>
    <w:rsid w:val="00813A31"/>
    <w:rsid w:val="0082214E"/>
    <w:rsid w:val="00830F5C"/>
    <w:rsid w:val="00864A5E"/>
    <w:rsid w:val="0087631E"/>
    <w:rsid w:val="00887E98"/>
    <w:rsid w:val="008D2469"/>
    <w:rsid w:val="008D520A"/>
    <w:rsid w:val="008E20BA"/>
    <w:rsid w:val="008F54E8"/>
    <w:rsid w:val="00930A98"/>
    <w:rsid w:val="00935C3E"/>
    <w:rsid w:val="0094151C"/>
    <w:rsid w:val="009753BE"/>
    <w:rsid w:val="009A569F"/>
    <w:rsid w:val="009E1E12"/>
    <w:rsid w:val="00A04ABC"/>
    <w:rsid w:val="00A05728"/>
    <w:rsid w:val="00A21AAE"/>
    <w:rsid w:val="00A40F9A"/>
    <w:rsid w:val="00A44AB1"/>
    <w:rsid w:val="00A65A44"/>
    <w:rsid w:val="00A669B0"/>
    <w:rsid w:val="00A86492"/>
    <w:rsid w:val="00AA1B90"/>
    <w:rsid w:val="00AC4BE9"/>
    <w:rsid w:val="00AD18B5"/>
    <w:rsid w:val="00AE7ABF"/>
    <w:rsid w:val="00AF5E30"/>
    <w:rsid w:val="00B032E2"/>
    <w:rsid w:val="00B21A24"/>
    <w:rsid w:val="00B309EB"/>
    <w:rsid w:val="00B45A75"/>
    <w:rsid w:val="00B574A0"/>
    <w:rsid w:val="00B6718E"/>
    <w:rsid w:val="00B92EBE"/>
    <w:rsid w:val="00B94C8A"/>
    <w:rsid w:val="00BA42A9"/>
    <w:rsid w:val="00BC48C6"/>
    <w:rsid w:val="00BD3FEC"/>
    <w:rsid w:val="00C04E2D"/>
    <w:rsid w:val="00C32531"/>
    <w:rsid w:val="00C37072"/>
    <w:rsid w:val="00C4163C"/>
    <w:rsid w:val="00C55A60"/>
    <w:rsid w:val="00C90AD9"/>
    <w:rsid w:val="00CE64B8"/>
    <w:rsid w:val="00D075EA"/>
    <w:rsid w:val="00D11C8D"/>
    <w:rsid w:val="00D4551F"/>
    <w:rsid w:val="00D47944"/>
    <w:rsid w:val="00D56C04"/>
    <w:rsid w:val="00D6039E"/>
    <w:rsid w:val="00D708EF"/>
    <w:rsid w:val="00D73AF2"/>
    <w:rsid w:val="00D90B38"/>
    <w:rsid w:val="00DA2EE2"/>
    <w:rsid w:val="00DD0454"/>
    <w:rsid w:val="00DD28E8"/>
    <w:rsid w:val="00DD577E"/>
    <w:rsid w:val="00DE40FA"/>
    <w:rsid w:val="00DF32E7"/>
    <w:rsid w:val="00E11EE5"/>
    <w:rsid w:val="00E21A1B"/>
    <w:rsid w:val="00E3747D"/>
    <w:rsid w:val="00E45E57"/>
    <w:rsid w:val="00E65EF2"/>
    <w:rsid w:val="00E66049"/>
    <w:rsid w:val="00E66DF7"/>
    <w:rsid w:val="00E87CD4"/>
    <w:rsid w:val="00EA31DC"/>
    <w:rsid w:val="00ED2127"/>
    <w:rsid w:val="00F07036"/>
    <w:rsid w:val="00F134E9"/>
    <w:rsid w:val="00F219AE"/>
    <w:rsid w:val="00F25B0D"/>
    <w:rsid w:val="00F45A55"/>
    <w:rsid w:val="00F504C3"/>
    <w:rsid w:val="00F5141C"/>
    <w:rsid w:val="00F65670"/>
    <w:rsid w:val="00F87685"/>
    <w:rsid w:val="00F94FF9"/>
    <w:rsid w:val="00F95B95"/>
    <w:rsid w:val="00FA0462"/>
    <w:rsid w:val="00FB50E0"/>
    <w:rsid w:val="00FD24C1"/>
    <w:rsid w:val="00FE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4BF9385-6F2B-4193-9717-1EF33F57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7D"/>
    <w:rPr>
      <w:sz w:val="24"/>
      <w:szCs w:val="24"/>
    </w:rPr>
  </w:style>
  <w:style w:type="paragraph" w:styleId="Heading1">
    <w:name w:val="heading 1"/>
    <w:basedOn w:val="Normal"/>
    <w:next w:val="Normal"/>
    <w:qFormat/>
    <w:rsid w:val="00E3747D"/>
    <w:pPr>
      <w:keepNext/>
      <w:tabs>
        <w:tab w:val="right" w:pos="9360"/>
      </w:tabs>
      <w:ind w:left="697" w:hanging="697"/>
      <w:jc w:val="right"/>
      <w:outlineLvl w:val="0"/>
    </w:pPr>
    <w:rPr>
      <w:b/>
      <w:bCs/>
      <w:szCs w:val="20"/>
    </w:rPr>
  </w:style>
  <w:style w:type="paragraph" w:styleId="Heading2">
    <w:name w:val="heading 2"/>
    <w:basedOn w:val="Normal"/>
    <w:next w:val="Normal"/>
    <w:qFormat/>
    <w:rsid w:val="00E3747D"/>
    <w:pPr>
      <w:keepNext/>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jc w:val="both"/>
      <w:outlineLvl w:val="1"/>
    </w:pPr>
    <w:rPr>
      <w:b/>
      <w:bCs/>
      <w:sz w:val="18"/>
      <w:szCs w:val="22"/>
    </w:rPr>
  </w:style>
  <w:style w:type="paragraph" w:styleId="Heading3">
    <w:name w:val="heading 3"/>
    <w:basedOn w:val="Normal"/>
    <w:next w:val="Normal"/>
    <w:qFormat/>
    <w:rsid w:val="00E3747D"/>
    <w:pPr>
      <w:keepNext/>
      <w:tabs>
        <w:tab w:val="center" w:pos="4680"/>
        <w:tab w:val="left" w:pos="5040"/>
        <w:tab w:val="right" w:pos="9360"/>
      </w:tabs>
      <w:jc w:val="center"/>
      <w:outlineLvl w:val="2"/>
    </w:pPr>
    <w:rPr>
      <w:b/>
      <w:bCs/>
      <w:sz w:val="22"/>
      <w:szCs w:val="22"/>
    </w:rPr>
  </w:style>
  <w:style w:type="paragraph" w:styleId="Heading4">
    <w:name w:val="heading 4"/>
    <w:basedOn w:val="Normal"/>
    <w:next w:val="Normal"/>
    <w:qFormat/>
    <w:rsid w:val="00E3747D"/>
    <w:pPr>
      <w:keepNext/>
      <w:tabs>
        <w:tab w:val="left" w:pos="-1440"/>
        <w:tab w:val="left" w:pos="-720"/>
        <w:tab w:val="left" w:pos="0"/>
        <w:tab w:val="left" w:pos="697"/>
        <w:tab w:val="left" w:pos="2191"/>
        <w:tab w:val="left" w:pos="2689"/>
        <w:tab w:val="left" w:pos="2995"/>
        <w:tab w:val="left" w:pos="3494"/>
        <w:tab w:val="left" w:pos="3993"/>
        <w:tab w:val="center" w:pos="6872"/>
        <w:tab w:val="right" w:pos="9262"/>
      </w:tabs>
      <w:outlineLvl w:val="3"/>
    </w:pPr>
    <w:rPr>
      <w:b/>
      <w:bCs/>
      <w:i/>
      <w:iCs/>
      <w:sz w:val="52"/>
      <w:szCs w:val="17"/>
    </w:rPr>
  </w:style>
  <w:style w:type="paragraph" w:styleId="Heading5">
    <w:name w:val="heading 5"/>
    <w:basedOn w:val="Normal"/>
    <w:next w:val="Normal"/>
    <w:qFormat/>
    <w:rsid w:val="00E3747D"/>
    <w:pPr>
      <w:keepNext/>
      <w:tabs>
        <w:tab w:val="right" w:pos="9360"/>
      </w:tabs>
      <w:jc w:val="righ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3747D"/>
    <w:pPr>
      <w:widowControl w:val="0"/>
      <w:autoSpaceDE w:val="0"/>
      <w:autoSpaceDN w:val="0"/>
      <w:adjustRightInd w:val="0"/>
      <w:ind w:left="697" w:hanging="697"/>
      <w:outlineLvl w:val="0"/>
    </w:pPr>
    <w:rPr>
      <w:sz w:val="20"/>
    </w:rPr>
  </w:style>
  <w:style w:type="paragraph" w:styleId="BodyTextIndent">
    <w:name w:val="Body Text Indent"/>
    <w:basedOn w:val="Normal"/>
    <w:rsid w:val="00E3747D"/>
    <w:pPr>
      <w:numPr>
        <w:numId w:val="1"/>
      </w:numPr>
      <w:tabs>
        <w:tab w:val="left" w:pos="-1440"/>
        <w:tab w:val="left" w:pos="-720"/>
        <w:tab w:val="left" w:pos="0"/>
        <w:tab w:val="left" w:pos="748"/>
        <w:tab w:val="left" w:pos="1440"/>
        <w:tab w:val="left" w:pos="1996"/>
        <w:tab w:val="left" w:pos="2496"/>
        <w:tab w:val="left" w:pos="2995"/>
        <w:tab w:val="left" w:pos="3494"/>
        <w:tab w:val="left" w:pos="3993"/>
        <w:tab w:val="center" w:pos="6872"/>
        <w:tab w:val="right" w:pos="9262"/>
      </w:tabs>
      <w:ind w:firstLine="3993"/>
    </w:pPr>
    <w:rPr>
      <w:sz w:val="22"/>
      <w:szCs w:val="22"/>
    </w:rPr>
  </w:style>
  <w:style w:type="paragraph" w:styleId="Header">
    <w:name w:val="header"/>
    <w:basedOn w:val="Normal"/>
    <w:rsid w:val="00E3747D"/>
    <w:pPr>
      <w:tabs>
        <w:tab w:val="center" w:pos="4320"/>
        <w:tab w:val="right" w:pos="8640"/>
      </w:tabs>
    </w:pPr>
  </w:style>
  <w:style w:type="paragraph" w:styleId="Footer">
    <w:name w:val="footer"/>
    <w:basedOn w:val="Normal"/>
    <w:rsid w:val="00E3747D"/>
    <w:pPr>
      <w:tabs>
        <w:tab w:val="center" w:pos="4320"/>
        <w:tab w:val="right" w:pos="8640"/>
      </w:tabs>
    </w:pPr>
  </w:style>
  <w:style w:type="character" w:styleId="PageNumber">
    <w:name w:val="page number"/>
    <w:basedOn w:val="DefaultParagraphFont"/>
    <w:rsid w:val="00E3747D"/>
  </w:style>
  <w:style w:type="paragraph" w:styleId="BodyTextIndent2">
    <w:name w:val="Body Text Indent 2"/>
    <w:basedOn w:val="Normal"/>
    <w:rsid w:val="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1593" w:hanging="498"/>
      <w:jc w:val="both"/>
    </w:pPr>
    <w:rPr>
      <w:sz w:val="22"/>
      <w:szCs w:val="22"/>
    </w:rPr>
  </w:style>
  <w:style w:type="paragraph" w:styleId="BodyTextIndent3">
    <w:name w:val="Body Text Indent 3"/>
    <w:basedOn w:val="Normal"/>
    <w:rsid w:val="00E3747D"/>
    <w:pPr>
      <w:tabs>
        <w:tab w:val="left" w:pos="-1440"/>
        <w:tab w:val="left" w:pos="-720"/>
        <w:tab w:val="left" w:pos="0"/>
        <w:tab w:val="left" w:pos="748"/>
        <w:tab w:val="left" w:pos="1095"/>
        <w:tab w:val="left" w:pos="1593"/>
        <w:tab w:val="left" w:pos="2490"/>
        <w:tab w:val="left" w:pos="3087"/>
        <w:tab w:val="left" w:pos="3585"/>
        <w:tab w:val="left" w:pos="4083"/>
        <w:tab w:val="left" w:pos="4492"/>
        <w:tab w:val="left" w:pos="5040"/>
        <w:tab w:val="right" w:pos="9360"/>
      </w:tabs>
      <w:ind w:left="748" w:firstLine="347"/>
      <w:jc w:val="both"/>
    </w:pPr>
    <w:rPr>
      <w:sz w:val="22"/>
      <w:szCs w:val="22"/>
    </w:rPr>
  </w:style>
  <w:style w:type="character" w:styleId="CommentReference">
    <w:name w:val="annotation reference"/>
    <w:semiHidden/>
    <w:rsid w:val="00E3747D"/>
    <w:rPr>
      <w:sz w:val="16"/>
      <w:szCs w:val="16"/>
    </w:rPr>
  </w:style>
  <w:style w:type="paragraph" w:styleId="CommentText">
    <w:name w:val="annotation text"/>
    <w:basedOn w:val="Normal"/>
    <w:semiHidden/>
    <w:rsid w:val="00E3747D"/>
    <w:rPr>
      <w:sz w:val="20"/>
      <w:szCs w:val="20"/>
    </w:rPr>
  </w:style>
  <w:style w:type="table" w:styleId="TableGrid">
    <w:name w:val="Table Grid"/>
    <w:basedOn w:val="TableNormal"/>
    <w:rsid w:val="00E37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3747D"/>
    <w:rPr>
      <w:color w:val="0000FF"/>
      <w:u w:val="single"/>
    </w:rPr>
  </w:style>
  <w:style w:type="paragraph" w:styleId="BalloonText">
    <w:name w:val="Balloon Text"/>
    <w:basedOn w:val="Normal"/>
    <w:semiHidden/>
    <w:rsid w:val="000A4317"/>
    <w:rPr>
      <w:rFonts w:ascii="Tahoma" w:hAnsi="Tahoma" w:cs="Tahoma"/>
      <w:sz w:val="16"/>
      <w:szCs w:val="16"/>
    </w:rPr>
  </w:style>
  <w:style w:type="paragraph" w:customStyle="1" w:styleId="Style1">
    <w:name w:val="Style 1"/>
    <w:rsid w:val="00077C45"/>
    <w:pPr>
      <w:widowControl w:val="0"/>
      <w:autoSpaceDE w:val="0"/>
      <w:autoSpaceDN w:val="0"/>
      <w:adjustRightInd w:val="0"/>
    </w:pPr>
  </w:style>
  <w:style w:type="paragraph" w:styleId="Revision">
    <w:name w:val="Revision"/>
    <w:hidden/>
    <w:uiPriority w:val="99"/>
    <w:semiHidden/>
    <w:rsid w:val="00E66D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1892">
      <w:bodyDiv w:val="1"/>
      <w:marLeft w:val="0"/>
      <w:marRight w:val="0"/>
      <w:marTop w:val="0"/>
      <w:marBottom w:val="0"/>
      <w:divBdr>
        <w:top w:val="none" w:sz="0" w:space="0" w:color="auto"/>
        <w:left w:val="none" w:sz="0" w:space="0" w:color="auto"/>
        <w:bottom w:val="none" w:sz="0" w:space="0" w:color="auto"/>
        <w:right w:val="none" w:sz="0" w:space="0" w:color="auto"/>
      </w:divBdr>
    </w:div>
    <w:div w:id="18476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65EF-E708-4D0B-9D9D-F6C5F8EE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6544</Words>
  <Characters>40031</Characters>
  <Application>Microsoft Office Word</Application>
  <DocSecurity>4</DocSecurity>
  <Lines>333</Lines>
  <Paragraphs>92</Paragraphs>
  <ScaleCrop>false</ScaleCrop>
  <HeadingPairs>
    <vt:vector size="2" baseType="variant">
      <vt:variant>
        <vt:lpstr>Title</vt:lpstr>
      </vt:variant>
      <vt:variant>
        <vt:i4>1</vt:i4>
      </vt:variant>
    </vt:vector>
  </HeadingPairs>
  <TitlesOfParts>
    <vt:vector size="1" baseType="lpstr">
      <vt:lpstr>COMMUNITY HOUSING DEVELOPMENT ORGANIZATION</vt:lpstr>
    </vt:vector>
  </TitlesOfParts>
  <Company/>
  <LinksUpToDate>false</LinksUpToDate>
  <CharactersWithSpaces>46483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HOUSING DEVELOPMENT ORGANIZATION</dc:title>
  <dc:subject/>
  <dc:creator>darmstead</dc:creator>
  <cp:keywords/>
  <dc:description/>
  <cp:lastModifiedBy>CPreston</cp:lastModifiedBy>
  <cp:revision>2</cp:revision>
  <cp:lastPrinted>2015-02-04T16:45:00Z</cp:lastPrinted>
  <dcterms:created xsi:type="dcterms:W3CDTF">2015-02-05T15:57:00Z</dcterms:created>
  <dcterms:modified xsi:type="dcterms:W3CDTF">2015-02-05T15:57:00Z</dcterms:modified>
</cp:coreProperties>
</file>